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</w:t>
      </w:r>
      <w:r w:rsidR="008413AF">
        <w:rPr>
          <w:rFonts w:ascii="Calibri" w:hAnsi="Calibri"/>
          <w:sz w:val="34"/>
          <w:szCs w:val="34"/>
        </w:rPr>
        <w:t>Lea County</w:t>
      </w:r>
      <w:r>
        <w:rPr>
          <w:rFonts w:ascii="Calibri" w:hAnsi="Calibri"/>
          <w:sz w:val="34"/>
          <w:szCs w:val="34"/>
        </w:rPr>
        <w:t>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8413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8413AF">
        <w:rPr>
          <w:rFonts w:ascii="Calibri" w:eastAsia="Times New Roman" w:hAnsi="Calibri"/>
          <w:sz w:val="22"/>
          <w:szCs w:val="22"/>
        </w:rPr>
        <w:t xml:space="preserve">.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  <w:u w:val="single"/>
        </w:rPr>
        <w:t>[3]</w:t>
      </w:r>
    </w:p>
    <w:p w:rsidR="008413AF" w:rsidRPr="00A7652E" w:rsidRDefault="008413AF" w:rsidP="008413A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  <w:u w:val="single"/>
        </w:rPr>
        <w:t xml:space="preserve">*No previous year’s budgets are provided.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413A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413A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413A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413AF">
        <w:rPr>
          <w:rFonts w:ascii="Calibri" w:eastAsia="Times New Roman" w:hAnsi="Calibri"/>
          <w:sz w:val="22"/>
          <w:szCs w:val="22"/>
        </w:rPr>
        <w:t>[0]</w:t>
      </w:r>
    </w:p>
    <w:p w:rsidR="00A7652E" w:rsidRPr="008413AF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8413AF">
        <w:rPr>
          <w:rFonts w:ascii="Calibri" w:eastAsia="Times New Roman" w:hAnsi="Calibri"/>
          <w:sz w:val="22"/>
          <w:szCs w:val="22"/>
        </w:rPr>
        <w:t>[0]</w:t>
      </w:r>
    </w:p>
    <w:p w:rsidR="008413AF" w:rsidRDefault="008413AF" w:rsidP="008413AF">
      <w:pPr>
        <w:ind w:left="149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search for the above items directed me to the finance page, but the information was not provided there.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020D5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:rsidR="009020D5" w:rsidRPr="009F4D93" w:rsidRDefault="009020D5" w:rsidP="009020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information of this type is available on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020D5" w:rsidRPr="009020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9020D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:rsidR="009020D5" w:rsidRPr="00C8563A" w:rsidRDefault="009020D5" w:rsidP="009020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information for the person in charge of grants is provided.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9020D5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020D5">
        <w:rPr>
          <w:rFonts w:ascii="Calibri" w:eastAsia="Times New Roman" w:hAnsi="Calibri"/>
          <w:sz w:val="22"/>
          <w:szCs w:val="22"/>
        </w:rPr>
        <w:t>[0]</w:t>
      </w:r>
    </w:p>
    <w:p w:rsidR="009020D5" w:rsidRPr="00C8563A" w:rsidRDefault="009020D5" w:rsidP="009020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*Campaign finance information is not provided through the county clerk.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6B29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6B292E" w:rsidRPr="00AD02E2" w:rsidRDefault="006B292E" w:rsidP="006B292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on the agenda, resolutions or county ordinance page.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AB3DF4" w:rsidRPr="006B29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6B292E" w:rsidRDefault="006B292E" w:rsidP="006B292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clerk is in charge of keeping minutes and making them available to the public, but they are not provided on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B292E" w:rsidRPr="006B292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Pr="006B292E" w:rsidRDefault="00BE7D4C" w:rsidP="006B29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6B29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B292E">
        <w:rPr>
          <w:rFonts w:ascii="Calibri" w:eastAsia="Times New Roman" w:hAnsi="Calibri"/>
          <w:sz w:val="22"/>
          <w:szCs w:val="22"/>
        </w:rPr>
        <w:t>[0]</w:t>
      </w:r>
    </w:p>
    <w:p w:rsidR="006B292E" w:rsidRPr="004F33B1" w:rsidRDefault="006B292E" w:rsidP="006B292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fees or any procedures are provided other than the contact information of the county manager who is in charge </w:t>
      </w:r>
      <w:r w:rsidR="001E285C">
        <w:rPr>
          <w:rFonts w:ascii="Calibri" w:eastAsia="Times New Roman" w:hAnsi="Calibri"/>
          <w:sz w:val="22"/>
          <w:szCs w:val="22"/>
        </w:rPr>
        <w:t xml:space="preserve">of complying with IPRA requests.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1E285C" w:rsidRPr="001E285C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1E285C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1E285C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[2]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1E285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[0]</w:t>
      </w:r>
    </w:p>
    <w:p w:rsidR="001E285C" w:rsidRDefault="001E285C" w:rsidP="001E285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zoning maps are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E285C" w:rsidRPr="001E285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1E285C">
        <w:rPr>
          <w:rFonts w:ascii="Calibri" w:eastAsia="Times New Roman" w:hAnsi="Calibri"/>
          <w:sz w:val="22"/>
          <w:szCs w:val="22"/>
        </w:rPr>
        <w:t>[0</w:t>
      </w:r>
      <w:bookmarkStart w:id="0" w:name="_GoBack"/>
      <w:bookmarkEnd w:id="0"/>
      <w:r w:rsidR="001E285C">
        <w:rPr>
          <w:rFonts w:ascii="Calibri" w:eastAsia="Times New Roman" w:hAnsi="Calibri"/>
          <w:sz w:val="22"/>
          <w:szCs w:val="22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8413AF">
        <w:rPr>
          <w:rFonts w:ascii="Calibri" w:eastAsia="Times New Roman" w:hAnsi="Calibri"/>
          <w:sz w:val="22"/>
          <w:szCs w:val="22"/>
        </w:rPr>
        <w:t xml:space="preserve">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8413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8413AF">
        <w:rPr>
          <w:rFonts w:ascii="Calibri" w:eastAsia="Times New Roman" w:hAnsi="Calibri"/>
          <w:sz w:val="22"/>
          <w:szCs w:val="22"/>
        </w:rPr>
        <w:t>[0]</w:t>
      </w:r>
    </w:p>
    <w:p w:rsidR="008413AF" w:rsidRDefault="008413AF" w:rsidP="008413A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among the property tax documents.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8413AF" w:rsidRPr="008413A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1E285C"/>
    <w:rsid w:val="00222B01"/>
    <w:rsid w:val="00223EB5"/>
    <w:rsid w:val="00281F22"/>
    <w:rsid w:val="003978DD"/>
    <w:rsid w:val="004F33B1"/>
    <w:rsid w:val="006B292E"/>
    <w:rsid w:val="008413AF"/>
    <w:rsid w:val="00853C24"/>
    <w:rsid w:val="008D5E42"/>
    <w:rsid w:val="009020D5"/>
    <w:rsid w:val="009F4D93"/>
    <w:rsid w:val="00A7652E"/>
    <w:rsid w:val="00AB3DF4"/>
    <w:rsid w:val="00AD02E2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2015-01-28T23:42:00Z</dcterms:created>
  <dcterms:modified xsi:type="dcterms:W3CDTF">2015-01-28T23:42:00Z</dcterms:modified>
</cp:coreProperties>
</file>