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44577" w14:textId="77777777" w:rsidR="003A6848" w:rsidRPr="00E63E48" w:rsidRDefault="003A6848" w:rsidP="00CF3542">
      <w:pPr>
        <w:rPr>
          <w:rFonts w:ascii="Georgia" w:hAnsi="Georgia"/>
          <w:b/>
          <w:sz w:val="24"/>
          <w:szCs w:val="24"/>
        </w:rPr>
      </w:pPr>
    </w:p>
    <w:p w14:paraId="3D704708" w14:textId="77777777" w:rsidR="00FD3AB9" w:rsidRPr="00E63E48" w:rsidRDefault="00FD3AB9" w:rsidP="00E53FC1">
      <w:pPr>
        <w:jc w:val="center"/>
        <w:rPr>
          <w:rFonts w:ascii="Georgia" w:hAnsi="Georgia"/>
          <w:b/>
          <w:sz w:val="24"/>
          <w:szCs w:val="24"/>
        </w:rPr>
      </w:pPr>
      <w:r w:rsidRPr="00D67079">
        <w:rPr>
          <w:rFonts w:ascii="Georgia" w:hAnsi="Georgia"/>
          <w:b/>
          <w:noProof/>
          <w:sz w:val="24"/>
          <w:szCs w:val="24"/>
        </w:rPr>
        <w:drawing>
          <wp:inline distT="0" distB="0" distL="0" distR="0" wp14:anchorId="46165BD2" wp14:editId="62CD6180">
            <wp:extent cx="1566763"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t.png"/>
                    <pic:cNvPicPr/>
                  </pic:nvPicPr>
                  <pic:blipFill>
                    <a:blip r:embed="rId5"/>
                    <a:stretch>
                      <a:fillRect/>
                    </a:stretch>
                  </pic:blipFill>
                  <pic:spPr>
                    <a:xfrm>
                      <a:off x="0" y="0"/>
                      <a:ext cx="1574221" cy="643127"/>
                    </a:xfrm>
                    <a:prstGeom prst="rect">
                      <a:avLst/>
                    </a:prstGeom>
                  </pic:spPr>
                </pic:pic>
              </a:graphicData>
            </a:graphic>
          </wp:inline>
        </w:drawing>
      </w:r>
    </w:p>
    <w:p w14:paraId="1761CCCF" w14:textId="77777777" w:rsidR="00FD3AB9" w:rsidRPr="00E63E48" w:rsidRDefault="00FD3AB9" w:rsidP="00CF3542">
      <w:pPr>
        <w:rPr>
          <w:rFonts w:ascii="Georgia" w:hAnsi="Georgia"/>
          <w:b/>
          <w:sz w:val="24"/>
          <w:szCs w:val="24"/>
        </w:rPr>
      </w:pPr>
    </w:p>
    <w:p w14:paraId="1DFADEF1" w14:textId="73E24FB1" w:rsidR="00FD3AB9" w:rsidRPr="00E63E48" w:rsidRDefault="00FD3AB9" w:rsidP="00E53FC1">
      <w:pPr>
        <w:jc w:val="center"/>
        <w:rPr>
          <w:rFonts w:ascii="Georgia" w:hAnsi="Georgia"/>
          <w:b/>
          <w:sz w:val="24"/>
          <w:szCs w:val="24"/>
        </w:rPr>
      </w:pPr>
      <w:r w:rsidRPr="00E63E48">
        <w:rPr>
          <w:rFonts w:ascii="Georgia" w:hAnsi="Georgia"/>
          <w:b/>
          <w:sz w:val="24"/>
          <w:szCs w:val="24"/>
        </w:rPr>
        <w:t>New Mexico Foundation for Open Government (NMFOG)</w:t>
      </w:r>
    </w:p>
    <w:p w14:paraId="3C4790CD" w14:textId="54A8868C" w:rsidR="00FD3AB9" w:rsidRPr="00E63E48" w:rsidRDefault="00FD3AB9" w:rsidP="00E53FC1">
      <w:pPr>
        <w:jc w:val="center"/>
        <w:rPr>
          <w:rFonts w:ascii="Georgia" w:hAnsi="Georgia"/>
          <w:b/>
          <w:sz w:val="24"/>
          <w:szCs w:val="24"/>
        </w:rPr>
      </w:pPr>
      <w:r w:rsidRPr="00D67079">
        <w:rPr>
          <w:rFonts w:ascii="Georgia" w:hAnsi="Georgia"/>
          <w:b/>
          <w:sz w:val="24"/>
          <w:szCs w:val="24"/>
        </w:rPr>
        <w:t>Board of Directors Meeting Minutes</w:t>
      </w:r>
    </w:p>
    <w:p w14:paraId="59DED639" w14:textId="4AFF0D67" w:rsidR="00FD3AB9" w:rsidRPr="00E63E48" w:rsidRDefault="00FD3AB9" w:rsidP="00E53FC1">
      <w:pPr>
        <w:jc w:val="center"/>
        <w:rPr>
          <w:rFonts w:ascii="Georgia" w:hAnsi="Georgia"/>
          <w:b/>
          <w:sz w:val="24"/>
          <w:szCs w:val="24"/>
        </w:rPr>
      </w:pPr>
      <w:r w:rsidRPr="00E63E48">
        <w:rPr>
          <w:rFonts w:ascii="Georgia" w:hAnsi="Georgia"/>
          <w:b/>
          <w:sz w:val="24"/>
          <w:szCs w:val="24"/>
        </w:rPr>
        <w:t>Thursday</w:t>
      </w:r>
      <w:r w:rsidR="002823F2">
        <w:rPr>
          <w:rFonts w:ascii="Georgia" w:hAnsi="Georgia"/>
          <w:b/>
          <w:sz w:val="24"/>
          <w:szCs w:val="24"/>
        </w:rPr>
        <w:t>, Nov. 19</w:t>
      </w:r>
      <w:r w:rsidRPr="00E63E48">
        <w:rPr>
          <w:rFonts w:ascii="Georgia" w:hAnsi="Georgia"/>
          <w:b/>
          <w:sz w:val="24"/>
          <w:szCs w:val="24"/>
        </w:rPr>
        <w:t>, 2020</w:t>
      </w:r>
    </w:p>
    <w:p w14:paraId="54CD3EDE" w14:textId="77777777" w:rsidR="00FD3AB9" w:rsidRPr="00E63E48" w:rsidRDefault="00FD3AB9" w:rsidP="00E53FC1">
      <w:pPr>
        <w:jc w:val="center"/>
        <w:rPr>
          <w:rFonts w:ascii="Georgia" w:hAnsi="Georgia"/>
          <w:b/>
          <w:sz w:val="24"/>
          <w:szCs w:val="24"/>
        </w:rPr>
      </w:pPr>
      <w:r w:rsidRPr="00E63E48">
        <w:rPr>
          <w:rFonts w:ascii="Georgia" w:hAnsi="Georgia"/>
          <w:b/>
          <w:sz w:val="24"/>
          <w:szCs w:val="24"/>
        </w:rPr>
        <w:t>12 p.m.</w:t>
      </w:r>
    </w:p>
    <w:p w14:paraId="35E0CC7D" w14:textId="77777777" w:rsidR="00FD3AB9" w:rsidRPr="00E63E48" w:rsidRDefault="00FD3AB9" w:rsidP="00E53FC1">
      <w:pPr>
        <w:jc w:val="center"/>
        <w:rPr>
          <w:rFonts w:ascii="Georgia" w:hAnsi="Georgia"/>
          <w:b/>
          <w:sz w:val="24"/>
          <w:szCs w:val="24"/>
        </w:rPr>
      </w:pPr>
      <w:r w:rsidRPr="00E63E48">
        <w:rPr>
          <w:rFonts w:ascii="Georgia" w:hAnsi="Georgia"/>
          <w:b/>
          <w:sz w:val="24"/>
          <w:szCs w:val="24"/>
        </w:rPr>
        <w:t>Albuquerque, NM</w:t>
      </w:r>
    </w:p>
    <w:p w14:paraId="0C11B35A" w14:textId="1E19ACF3" w:rsidR="00FD3AB9" w:rsidRDefault="00FD3AB9" w:rsidP="00E53FC1">
      <w:pPr>
        <w:jc w:val="center"/>
        <w:rPr>
          <w:rFonts w:ascii="Georgia" w:hAnsi="Georgia"/>
          <w:b/>
          <w:sz w:val="24"/>
          <w:szCs w:val="24"/>
        </w:rPr>
      </w:pPr>
      <w:r w:rsidRPr="00E63E48">
        <w:rPr>
          <w:rFonts w:ascii="Georgia" w:hAnsi="Georgia"/>
          <w:b/>
          <w:sz w:val="24"/>
          <w:szCs w:val="24"/>
        </w:rPr>
        <w:t>ZOOM Meeting</w:t>
      </w:r>
    </w:p>
    <w:p w14:paraId="5A0C9D33" w14:textId="007E0E62" w:rsidR="00D67079" w:rsidRPr="00D67079" w:rsidRDefault="00D67079" w:rsidP="00E53FC1">
      <w:pPr>
        <w:jc w:val="center"/>
        <w:rPr>
          <w:rFonts w:ascii="Georgia" w:hAnsi="Georgia"/>
          <w:b/>
          <w:color w:val="FF0000"/>
          <w:sz w:val="24"/>
          <w:szCs w:val="24"/>
        </w:rPr>
      </w:pPr>
      <w:r w:rsidRPr="00D67079">
        <w:rPr>
          <w:rFonts w:ascii="Georgia" w:hAnsi="Georgia"/>
          <w:b/>
          <w:color w:val="FF0000"/>
          <w:sz w:val="24"/>
          <w:szCs w:val="24"/>
        </w:rPr>
        <w:t>DRAFT</w:t>
      </w:r>
    </w:p>
    <w:p w14:paraId="1E1A324E" w14:textId="77777777" w:rsidR="00FD3AB9" w:rsidRPr="00E63E48" w:rsidRDefault="00FD3AB9" w:rsidP="00E53FC1">
      <w:pPr>
        <w:jc w:val="center"/>
        <w:rPr>
          <w:rFonts w:ascii="Georgia" w:hAnsi="Georgia"/>
          <w:b/>
          <w:sz w:val="24"/>
          <w:szCs w:val="24"/>
        </w:rPr>
      </w:pPr>
    </w:p>
    <w:p w14:paraId="6E088D0F" w14:textId="77777777" w:rsidR="00FD3AB9" w:rsidRPr="00E63E48" w:rsidRDefault="00FD3AB9" w:rsidP="00CF3542">
      <w:pPr>
        <w:rPr>
          <w:rFonts w:ascii="Georgia" w:hAnsi="Georgia"/>
          <w:sz w:val="24"/>
          <w:szCs w:val="24"/>
        </w:rPr>
      </w:pPr>
      <w:r w:rsidRPr="00E63E48">
        <w:rPr>
          <w:rFonts w:ascii="Georgia" w:hAnsi="Georgia"/>
          <w:sz w:val="24"/>
          <w:szCs w:val="24"/>
        </w:rPr>
        <w:t>A virtual meeting of the board of the New Mexico Foundation for Open Government was held via ZOOM, notice having been given.</w:t>
      </w:r>
    </w:p>
    <w:p w14:paraId="59187787" w14:textId="77777777" w:rsidR="00FD3AB9" w:rsidRPr="00E63E48" w:rsidRDefault="00FD3AB9" w:rsidP="00CF3542">
      <w:pPr>
        <w:rPr>
          <w:rFonts w:ascii="Georgia" w:hAnsi="Georgia"/>
          <w:sz w:val="24"/>
          <w:szCs w:val="24"/>
        </w:rPr>
      </w:pPr>
    </w:p>
    <w:p w14:paraId="1AAE5248" w14:textId="77777777" w:rsidR="00FD3AB9" w:rsidRPr="00E63E48" w:rsidRDefault="00FD3AB9" w:rsidP="00CF3542">
      <w:pPr>
        <w:rPr>
          <w:rFonts w:ascii="Georgia" w:hAnsi="Georgia"/>
          <w:b/>
          <w:sz w:val="24"/>
          <w:szCs w:val="24"/>
        </w:rPr>
      </w:pPr>
      <w:r w:rsidRPr="00E63E48">
        <w:rPr>
          <w:rFonts w:ascii="Georgia" w:hAnsi="Georgia"/>
          <w:b/>
          <w:sz w:val="24"/>
          <w:szCs w:val="24"/>
        </w:rPr>
        <w:t xml:space="preserve">Members Attending: </w:t>
      </w:r>
    </w:p>
    <w:p w14:paraId="78857EC5" w14:textId="677F9506" w:rsidR="001B24E5" w:rsidRPr="00E63E48" w:rsidRDefault="00FD3AB9" w:rsidP="00CF3542">
      <w:pPr>
        <w:rPr>
          <w:rFonts w:ascii="Georgia" w:hAnsi="Georgia"/>
          <w:sz w:val="24"/>
          <w:szCs w:val="24"/>
        </w:rPr>
      </w:pPr>
      <w:r w:rsidRPr="00E63E48">
        <w:rPr>
          <w:rFonts w:ascii="Georgia" w:hAnsi="Georgia"/>
          <w:sz w:val="24"/>
          <w:szCs w:val="24"/>
        </w:rPr>
        <w:t xml:space="preserve">Susan Boe, President; Mike Melody, Vice-President; Sammy Lopez, Secretary; Carl Baldwin, Treasurer; </w:t>
      </w:r>
      <w:r w:rsidR="00EA5221" w:rsidRPr="00E63E48">
        <w:rPr>
          <w:rFonts w:ascii="Georgia" w:hAnsi="Georgia"/>
          <w:sz w:val="24"/>
          <w:szCs w:val="24"/>
        </w:rPr>
        <w:t>M</w:t>
      </w:r>
      <w:r w:rsidR="003A6848" w:rsidRPr="00E63E48">
        <w:rPr>
          <w:rFonts w:ascii="Georgia" w:hAnsi="Georgia"/>
          <w:sz w:val="24"/>
          <w:szCs w:val="24"/>
        </w:rPr>
        <w:t xml:space="preserve">embers: </w:t>
      </w:r>
      <w:r w:rsidR="001A2A4B" w:rsidRPr="00E63E48">
        <w:rPr>
          <w:rFonts w:ascii="Georgia" w:hAnsi="Georgia"/>
          <w:sz w:val="24"/>
          <w:szCs w:val="24"/>
        </w:rPr>
        <w:t>Billie</w:t>
      </w:r>
      <w:r w:rsidR="00EA5221" w:rsidRPr="00E63E48">
        <w:rPr>
          <w:rFonts w:ascii="Georgia" w:hAnsi="Georgia"/>
          <w:sz w:val="24"/>
          <w:szCs w:val="24"/>
        </w:rPr>
        <w:t xml:space="preserve"> Blair, </w:t>
      </w:r>
      <w:r w:rsidR="001A2A4B" w:rsidRPr="00E63E48">
        <w:rPr>
          <w:rFonts w:ascii="Georgia" w:hAnsi="Georgia"/>
          <w:sz w:val="24"/>
          <w:szCs w:val="24"/>
        </w:rPr>
        <w:t>Dede</w:t>
      </w:r>
      <w:r w:rsidR="00EA5221" w:rsidRPr="00E63E48">
        <w:rPr>
          <w:rFonts w:ascii="Georgia" w:hAnsi="Georgia"/>
          <w:sz w:val="24"/>
          <w:szCs w:val="24"/>
        </w:rPr>
        <w:t xml:space="preserve"> Feldman, </w:t>
      </w:r>
      <w:r w:rsidR="001A2A4B" w:rsidRPr="00E63E48">
        <w:rPr>
          <w:rFonts w:ascii="Georgia" w:hAnsi="Georgia"/>
          <w:sz w:val="24"/>
          <w:szCs w:val="24"/>
        </w:rPr>
        <w:t>Heather</w:t>
      </w:r>
      <w:r w:rsidR="005A673C" w:rsidRPr="00E63E48">
        <w:rPr>
          <w:rFonts w:ascii="Georgia" w:hAnsi="Georgia"/>
          <w:sz w:val="24"/>
          <w:szCs w:val="24"/>
        </w:rPr>
        <w:t xml:space="preserve"> Ferguson, </w:t>
      </w:r>
      <w:r w:rsidR="001A2A4B" w:rsidRPr="00E63E48">
        <w:rPr>
          <w:rFonts w:ascii="Georgia" w:hAnsi="Georgia"/>
          <w:sz w:val="24"/>
          <w:szCs w:val="24"/>
        </w:rPr>
        <w:t>Tom</w:t>
      </w:r>
      <w:r w:rsidR="001B24E5" w:rsidRPr="00E63E48">
        <w:rPr>
          <w:rFonts w:ascii="Georgia" w:hAnsi="Georgia"/>
          <w:sz w:val="24"/>
          <w:szCs w:val="24"/>
        </w:rPr>
        <w:t xml:space="preserve"> Johnson, </w:t>
      </w:r>
      <w:r w:rsidR="001A2A4B" w:rsidRPr="00E63E48">
        <w:rPr>
          <w:rFonts w:ascii="Georgia" w:hAnsi="Georgia"/>
          <w:sz w:val="24"/>
          <w:szCs w:val="24"/>
        </w:rPr>
        <w:t>Henry Lopez</w:t>
      </w:r>
      <w:r w:rsidR="001B24E5" w:rsidRPr="00E63E48">
        <w:rPr>
          <w:rFonts w:ascii="Georgia" w:hAnsi="Georgia"/>
          <w:sz w:val="24"/>
          <w:szCs w:val="24"/>
        </w:rPr>
        <w:t xml:space="preserve">, </w:t>
      </w:r>
      <w:r w:rsidR="001A2A4B" w:rsidRPr="00E63E48">
        <w:rPr>
          <w:rFonts w:ascii="Georgia" w:hAnsi="Georgia"/>
          <w:sz w:val="24"/>
          <w:szCs w:val="24"/>
        </w:rPr>
        <w:t>Paula Maes</w:t>
      </w:r>
      <w:r w:rsidR="001B24E5" w:rsidRPr="00E63E48">
        <w:rPr>
          <w:rFonts w:ascii="Georgia" w:hAnsi="Georgia"/>
          <w:sz w:val="24"/>
          <w:szCs w:val="24"/>
        </w:rPr>
        <w:t>, S</w:t>
      </w:r>
      <w:r w:rsidR="001A2A4B" w:rsidRPr="00E63E48">
        <w:rPr>
          <w:rFonts w:ascii="Georgia" w:hAnsi="Georgia"/>
          <w:sz w:val="24"/>
          <w:szCs w:val="24"/>
        </w:rPr>
        <w:t>teve Mc</w:t>
      </w:r>
      <w:r w:rsidR="004012DC">
        <w:rPr>
          <w:rFonts w:ascii="Georgia" w:hAnsi="Georgia"/>
          <w:sz w:val="24"/>
          <w:szCs w:val="24"/>
        </w:rPr>
        <w:t>K</w:t>
      </w:r>
      <w:r w:rsidR="001A2A4B" w:rsidRPr="00E63E48">
        <w:rPr>
          <w:rFonts w:ascii="Georgia" w:hAnsi="Georgia"/>
          <w:sz w:val="24"/>
          <w:szCs w:val="24"/>
        </w:rPr>
        <w:t>ee</w:t>
      </w:r>
      <w:r w:rsidR="001B24E5" w:rsidRPr="00E63E48">
        <w:rPr>
          <w:rFonts w:ascii="Georgia" w:hAnsi="Georgia"/>
          <w:sz w:val="24"/>
          <w:szCs w:val="24"/>
        </w:rPr>
        <w:t xml:space="preserve">, </w:t>
      </w:r>
      <w:r w:rsidR="001A2A4B" w:rsidRPr="00E63E48">
        <w:rPr>
          <w:rFonts w:ascii="Georgia" w:hAnsi="Georgia"/>
          <w:sz w:val="24"/>
          <w:szCs w:val="24"/>
        </w:rPr>
        <w:t>Mike Melody</w:t>
      </w:r>
      <w:r w:rsidR="001B24E5" w:rsidRPr="00E63E48">
        <w:rPr>
          <w:rFonts w:ascii="Georgia" w:hAnsi="Georgia"/>
          <w:sz w:val="24"/>
          <w:szCs w:val="24"/>
        </w:rPr>
        <w:t xml:space="preserve">, </w:t>
      </w:r>
      <w:r w:rsidR="001A2A4B" w:rsidRPr="00E63E48">
        <w:rPr>
          <w:rFonts w:ascii="Georgia" w:hAnsi="Georgia"/>
          <w:sz w:val="24"/>
          <w:szCs w:val="24"/>
        </w:rPr>
        <w:t>Karen Moses</w:t>
      </w:r>
      <w:r w:rsidR="001B24E5" w:rsidRPr="00E63E48">
        <w:rPr>
          <w:rFonts w:ascii="Georgia" w:hAnsi="Georgia"/>
          <w:sz w:val="24"/>
          <w:szCs w:val="24"/>
        </w:rPr>
        <w:t xml:space="preserve">, </w:t>
      </w:r>
      <w:r w:rsidR="002823F2" w:rsidRPr="00E63E48">
        <w:rPr>
          <w:rFonts w:ascii="Georgia" w:hAnsi="Georgia"/>
          <w:sz w:val="24"/>
          <w:szCs w:val="24"/>
        </w:rPr>
        <w:t>Fred Nathan</w:t>
      </w:r>
      <w:r w:rsidR="002823F2">
        <w:rPr>
          <w:rFonts w:ascii="Georgia" w:hAnsi="Georgia"/>
          <w:sz w:val="24"/>
          <w:szCs w:val="24"/>
        </w:rPr>
        <w:t>,</w:t>
      </w:r>
      <w:r w:rsidRPr="00E63E48">
        <w:rPr>
          <w:rFonts w:ascii="Georgia" w:hAnsi="Georgia"/>
          <w:sz w:val="24"/>
          <w:szCs w:val="24"/>
        </w:rPr>
        <w:t xml:space="preserve"> </w:t>
      </w:r>
      <w:r w:rsidR="001A2A4B" w:rsidRPr="00E63E48">
        <w:rPr>
          <w:rFonts w:ascii="Georgia" w:hAnsi="Georgia"/>
          <w:sz w:val="24"/>
          <w:szCs w:val="24"/>
        </w:rPr>
        <w:t>Kip</w:t>
      </w:r>
      <w:r w:rsidR="001B24E5" w:rsidRPr="00E63E48">
        <w:rPr>
          <w:rFonts w:ascii="Georgia" w:hAnsi="Georgia"/>
          <w:sz w:val="24"/>
          <w:szCs w:val="24"/>
        </w:rPr>
        <w:t xml:space="preserve"> Purcell,</w:t>
      </w:r>
      <w:r w:rsidR="002823F2" w:rsidRPr="002823F2">
        <w:rPr>
          <w:rFonts w:ascii="Georgia" w:hAnsi="Georgia"/>
          <w:sz w:val="24"/>
          <w:szCs w:val="24"/>
        </w:rPr>
        <w:t xml:space="preserve"> </w:t>
      </w:r>
      <w:r w:rsidR="002823F2">
        <w:rPr>
          <w:rFonts w:ascii="Georgia" w:hAnsi="Georgia"/>
          <w:sz w:val="24"/>
          <w:szCs w:val="24"/>
        </w:rPr>
        <w:t>Kristelle Siarza</w:t>
      </w:r>
      <w:r w:rsidR="002823F2">
        <w:rPr>
          <w:rFonts w:ascii="Georgia" w:hAnsi="Georgia"/>
          <w:sz w:val="24"/>
          <w:szCs w:val="24"/>
        </w:rPr>
        <w:t>,</w:t>
      </w:r>
      <w:r w:rsidR="001B24E5" w:rsidRPr="00E63E48">
        <w:rPr>
          <w:rFonts w:ascii="Georgia" w:hAnsi="Georgia"/>
          <w:sz w:val="24"/>
          <w:szCs w:val="24"/>
        </w:rPr>
        <w:t xml:space="preserve"> </w:t>
      </w:r>
      <w:r w:rsidR="00E63E48" w:rsidRPr="00E63E48">
        <w:rPr>
          <w:rFonts w:ascii="Georgia" w:hAnsi="Georgia"/>
          <w:sz w:val="24"/>
          <w:szCs w:val="24"/>
        </w:rPr>
        <w:t>Robert B.</w:t>
      </w:r>
      <w:r w:rsidR="001A2A4B" w:rsidRPr="00E63E48">
        <w:rPr>
          <w:rFonts w:ascii="Georgia" w:hAnsi="Georgia"/>
          <w:sz w:val="24"/>
          <w:szCs w:val="24"/>
        </w:rPr>
        <w:t xml:space="preserve"> Trapp</w:t>
      </w:r>
      <w:r w:rsidR="001B24E5" w:rsidRPr="00E63E48">
        <w:rPr>
          <w:rFonts w:ascii="Georgia" w:hAnsi="Georgia"/>
          <w:sz w:val="24"/>
          <w:szCs w:val="24"/>
        </w:rPr>
        <w:t xml:space="preserve">, </w:t>
      </w:r>
      <w:r w:rsidR="002823F2" w:rsidRPr="00E63E48">
        <w:rPr>
          <w:rFonts w:ascii="Georgia" w:hAnsi="Georgia"/>
          <w:sz w:val="24"/>
          <w:szCs w:val="24"/>
        </w:rPr>
        <w:t>Greg Williams</w:t>
      </w:r>
      <w:r w:rsidR="002823F2">
        <w:rPr>
          <w:rFonts w:ascii="Georgia" w:hAnsi="Georgia"/>
          <w:sz w:val="24"/>
          <w:szCs w:val="24"/>
        </w:rPr>
        <w:t xml:space="preserve">, </w:t>
      </w:r>
      <w:r w:rsidR="001A2A4B" w:rsidRPr="00E63E48">
        <w:rPr>
          <w:rFonts w:ascii="Georgia" w:hAnsi="Georgia"/>
          <w:sz w:val="24"/>
          <w:szCs w:val="24"/>
        </w:rPr>
        <w:t>Daniel</w:t>
      </w:r>
      <w:r w:rsidR="002823F2">
        <w:rPr>
          <w:rFonts w:ascii="Georgia" w:hAnsi="Georgia"/>
          <w:sz w:val="24"/>
          <w:szCs w:val="24"/>
        </w:rPr>
        <w:t xml:space="preserve">. </w:t>
      </w:r>
      <w:r w:rsidR="001B24E5" w:rsidRPr="00E63E48">
        <w:rPr>
          <w:rFonts w:ascii="Georgia" w:hAnsi="Georgia"/>
          <w:sz w:val="24"/>
          <w:szCs w:val="24"/>
        </w:rPr>
        <w:t>Yohalem</w:t>
      </w:r>
      <w:r w:rsidR="009E42D0">
        <w:rPr>
          <w:rFonts w:ascii="Georgia" w:hAnsi="Georgia"/>
          <w:sz w:val="24"/>
          <w:szCs w:val="24"/>
        </w:rPr>
        <w:t>.</w:t>
      </w:r>
    </w:p>
    <w:p w14:paraId="126F6387" w14:textId="77777777" w:rsidR="001A2A4B" w:rsidRPr="00E63E48" w:rsidRDefault="001A2A4B" w:rsidP="00CF3542">
      <w:pPr>
        <w:rPr>
          <w:rFonts w:ascii="Georgia" w:hAnsi="Georgia"/>
          <w:sz w:val="24"/>
          <w:szCs w:val="24"/>
        </w:rPr>
      </w:pPr>
    </w:p>
    <w:p w14:paraId="6EB46083" w14:textId="716B7464" w:rsidR="003A6848" w:rsidRPr="00E63E48" w:rsidRDefault="003A6848" w:rsidP="00CF3542">
      <w:pPr>
        <w:rPr>
          <w:rFonts w:ascii="Georgia" w:hAnsi="Georgia"/>
          <w:b/>
          <w:sz w:val="24"/>
          <w:szCs w:val="24"/>
        </w:rPr>
      </w:pPr>
      <w:r w:rsidRPr="00E63E48">
        <w:rPr>
          <w:rFonts w:ascii="Georgia" w:hAnsi="Georgia"/>
          <w:b/>
          <w:sz w:val="24"/>
          <w:szCs w:val="24"/>
        </w:rPr>
        <w:t>Members Not Present:</w:t>
      </w:r>
    </w:p>
    <w:p w14:paraId="103B3F05" w14:textId="2484F627" w:rsidR="005A673C" w:rsidRPr="00E63E48" w:rsidRDefault="005A673C" w:rsidP="00CF3542">
      <w:pPr>
        <w:rPr>
          <w:rFonts w:ascii="Georgia" w:hAnsi="Georgia"/>
          <w:sz w:val="24"/>
          <w:szCs w:val="24"/>
        </w:rPr>
      </w:pPr>
      <w:r w:rsidRPr="00E63E48">
        <w:rPr>
          <w:rFonts w:ascii="Georgia" w:hAnsi="Georgia"/>
          <w:sz w:val="24"/>
          <w:szCs w:val="24"/>
        </w:rPr>
        <w:t>Mary Ann Armijo,</w:t>
      </w:r>
      <w:r w:rsidR="002823F2">
        <w:rPr>
          <w:rFonts w:ascii="Georgia" w:hAnsi="Georgia"/>
          <w:sz w:val="24"/>
          <w:szCs w:val="24"/>
        </w:rPr>
        <w:t xml:space="preserve"> Kathy Bearden, </w:t>
      </w:r>
      <w:r w:rsidR="002823F2" w:rsidRPr="00E63E48">
        <w:rPr>
          <w:rFonts w:ascii="Georgia" w:hAnsi="Georgia"/>
          <w:sz w:val="24"/>
          <w:szCs w:val="24"/>
        </w:rPr>
        <w:t>Tim Maestas</w:t>
      </w:r>
      <w:r w:rsidR="002823F2">
        <w:rPr>
          <w:rFonts w:ascii="Georgia" w:hAnsi="Georgia"/>
          <w:sz w:val="24"/>
          <w:szCs w:val="24"/>
        </w:rPr>
        <w:t>,</w:t>
      </w:r>
      <w:r w:rsidRPr="00E63E48">
        <w:rPr>
          <w:rFonts w:ascii="Georgia" w:hAnsi="Georgia"/>
          <w:sz w:val="24"/>
          <w:szCs w:val="24"/>
        </w:rPr>
        <w:t xml:space="preserve"> Lucas Peerman, </w:t>
      </w:r>
      <w:r w:rsidR="00FD3AB9" w:rsidRPr="00E63E48">
        <w:rPr>
          <w:rFonts w:ascii="Georgia" w:hAnsi="Georgia"/>
          <w:sz w:val="24"/>
          <w:szCs w:val="24"/>
        </w:rPr>
        <w:t>Chuck Peifer</w:t>
      </w:r>
      <w:r w:rsidR="002823F2">
        <w:rPr>
          <w:rFonts w:ascii="Georgia" w:hAnsi="Georgia"/>
          <w:sz w:val="24"/>
          <w:szCs w:val="24"/>
        </w:rPr>
        <w:t xml:space="preserve">, </w:t>
      </w:r>
      <w:r w:rsidRPr="00E63E48">
        <w:rPr>
          <w:rFonts w:ascii="Georgia" w:hAnsi="Georgia"/>
          <w:sz w:val="24"/>
          <w:szCs w:val="24"/>
        </w:rPr>
        <w:t>Mary Lynn Roper</w:t>
      </w:r>
      <w:r w:rsidR="002823F2">
        <w:rPr>
          <w:rFonts w:ascii="Georgia" w:hAnsi="Georgia"/>
          <w:sz w:val="24"/>
          <w:szCs w:val="24"/>
        </w:rPr>
        <w:t>, Jessica Onsurez and Hal Stratton</w:t>
      </w:r>
      <w:r w:rsidR="00D67079">
        <w:rPr>
          <w:rFonts w:ascii="Georgia" w:hAnsi="Georgia"/>
          <w:sz w:val="24"/>
          <w:szCs w:val="24"/>
        </w:rPr>
        <w:t>.</w:t>
      </w:r>
    </w:p>
    <w:p w14:paraId="4BED4DC0" w14:textId="77777777" w:rsidR="005A673C" w:rsidRPr="00E63E48" w:rsidRDefault="005A673C" w:rsidP="00CF3542">
      <w:pPr>
        <w:rPr>
          <w:rFonts w:ascii="Georgia" w:hAnsi="Georgia"/>
          <w:sz w:val="24"/>
          <w:szCs w:val="24"/>
        </w:rPr>
      </w:pPr>
    </w:p>
    <w:p w14:paraId="303C7D14" w14:textId="77777777" w:rsidR="003A6848" w:rsidRPr="00E63E48" w:rsidRDefault="003A6848" w:rsidP="00CF3542">
      <w:pPr>
        <w:rPr>
          <w:rFonts w:ascii="Georgia" w:hAnsi="Georgia"/>
          <w:b/>
          <w:sz w:val="24"/>
          <w:szCs w:val="24"/>
        </w:rPr>
      </w:pPr>
      <w:r w:rsidRPr="00E63E48">
        <w:rPr>
          <w:rFonts w:ascii="Georgia" w:hAnsi="Georgia"/>
          <w:b/>
          <w:sz w:val="24"/>
          <w:szCs w:val="24"/>
        </w:rPr>
        <w:t>Staff:</w:t>
      </w:r>
    </w:p>
    <w:p w14:paraId="1B972496" w14:textId="1BE3EA05" w:rsidR="003A6848" w:rsidRDefault="003A6848" w:rsidP="00CF3542">
      <w:pPr>
        <w:rPr>
          <w:rFonts w:ascii="Georgia" w:hAnsi="Georgia"/>
          <w:sz w:val="24"/>
          <w:szCs w:val="24"/>
        </w:rPr>
      </w:pPr>
      <w:r w:rsidRPr="00E63E48">
        <w:rPr>
          <w:rFonts w:ascii="Georgia" w:hAnsi="Georgia"/>
          <w:sz w:val="24"/>
          <w:szCs w:val="24"/>
        </w:rPr>
        <w:t>Melanie Majors, Executive Director</w:t>
      </w:r>
      <w:r w:rsidR="00D67079">
        <w:rPr>
          <w:rFonts w:ascii="Georgia" w:hAnsi="Georgia"/>
          <w:sz w:val="24"/>
          <w:szCs w:val="24"/>
        </w:rPr>
        <w:t>.</w:t>
      </w:r>
    </w:p>
    <w:p w14:paraId="3B6B5A57" w14:textId="20758809" w:rsidR="006E7346" w:rsidRDefault="006E7346" w:rsidP="00CF3542">
      <w:pPr>
        <w:rPr>
          <w:rFonts w:ascii="Georgia" w:hAnsi="Georgia"/>
          <w:sz w:val="24"/>
          <w:szCs w:val="24"/>
        </w:rPr>
      </w:pPr>
    </w:p>
    <w:p w14:paraId="57F07F3C" w14:textId="28FA043E" w:rsidR="006E7346" w:rsidRPr="006E7346" w:rsidRDefault="006E7346" w:rsidP="00CF3542">
      <w:pPr>
        <w:rPr>
          <w:rFonts w:ascii="Georgia" w:hAnsi="Georgia"/>
          <w:b/>
          <w:bCs/>
          <w:sz w:val="24"/>
          <w:szCs w:val="24"/>
        </w:rPr>
      </w:pPr>
      <w:r w:rsidRPr="006E7346">
        <w:rPr>
          <w:rFonts w:ascii="Georgia" w:hAnsi="Georgia"/>
          <w:b/>
          <w:bCs/>
          <w:sz w:val="24"/>
          <w:szCs w:val="24"/>
        </w:rPr>
        <w:t>Public:</w:t>
      </w:r>
    </w:p>
    <w:p w14:paraId="1A81907F" w14:textId="165FCEE7" w:rsidR="006E7346" w:rsidRPr="00E63E48" w:rsidRDefault="006E7346" w:rsidP="00CF3542">
      <w:pPr>
        <w:rPr>
          <w:rFonts w:ascii="Georgia" w:hAnsi="Georgia"/>
          <w:sz w:val="24"/>
          <w:szCs w:val="24"/>
        </w:rPr>
      </w:pPr>
      <w:r>
        <w:rPr>
          <w:rFonts w:ascii="Georgia" w:hAnsi="Georgia"/>
          <w:sz w:val="24"/>
          <w:szCs w:val="24"/>
        </w:rPr>
        <w:t>Bernalillo County Treasurer Nancy Bear</w:t>
      </w:r>
      <w:r w:rsidR="00613C9D">
        <w:rPr>
          <w:rFonts w:ascii="Georgia" w:hAnsi="Georgia"/>
          <w:sz w:val="24"/>
          <w:szCs w:val="24"/>
        </w:rPr>
        <w:t>c</w:t>
      </w:r>
      <w:r>
        <w:rPr>
          <w:rFonts w:ascii="Georgia" w:hAnsi="Georgia"/>
          <w:sz w:val="24"/>
          <w:szCs w:val="24"/>
        </w:rPr>
        <w:t>e</w:t>
      </w:r>
      <w:r w:rsidR="002823F2">
        <w:rPr>
          <w:rFonts w:ascii="Georgia" w:hAnsi="Georgia"/>
          <w:sz w:val="24"/>
          <w:szCs w:val="24"/>
        </w:rPr>
        <w:t xml:space="preserve"> and Jason Espinoza, NMFOG lobbyist</w:t>
      </w:r>
      <w:r>
        <w:rPr>
          <w:rFonts w:ascii="Georgia" w:hAnsi="Georgia"/>
          <w:sz w:val="24"/>
          <w:szCs w:val="24"/>
        </w:rPr>
        <w:t xml:space="preserve"> attended the meeting.</w:t>
      </w:r>
    </w:p>
    <w:p w14:paraId="106355F1" w14:textId="77777777" w:rsidR="003A6848" w:rsidRPr="00E63E48" w:rsidRDefault="003A6848" w:rsidP="00CF3542">
      <w:pPr>
        <w:rPr>
          <w:rFonts w:ascii="Georgia" w:hAnsi="Georgia"/>
          <w:sz w:val="24"/>
          <w:szCs w:val="24"/>
        </w:rPr>
      </w:pPr>
    </w:p>
    <w:p w14:paraId="5256B611" w14:textId="77777777" w:rsidR="003A6848" w:rsidRPr="00E63E48" w:rsidRDefault="003A6848" w:rsidP="00CF3542">
      <w:pPr>
        <w:rPr>
          <w:rFonts w:ascii="Georgia" w:hAnsi="Georgia"/>
          <w:b/>
          <w:sz w:val="24"/>
          <w:szCs w:val="24"/>
        </w:rPr>
      </w:pPr>
      <w:r w:rsidRPr="00E63E48">
        <w:rPr>
          <w:rFonts w:ascii="Georgia" w:hAnsi="Georgia"/>
          <w:b/>
          <w:sz w:val="24"/>
          <w:szCs w:val="24"/>
        </w:rPr>
        <w:t>Call to Order:</w:t>
      </w:r>
    </w:p>
    <w:p w14:paraId="1D6FE502" w14:textId="5BB938DC" w:rsidR="003A6848" w:rsidRPr="00E63E48" w:rsidRDefault="003A6848" w:rsidP="00CF3542">
      <w:pPr>
        <w:rPr>
          <w:rFonts w:ascii="Georgia" w:hAnsi="Georgia"/>
          <w:sz w:val="24"/>
          <w:szCs w:val="24"/>
        </w:rPr>
      </w:pPr>
      <w:r w:rsidRPr="00E63E48">
        <w:rPr>
          <w:rFonts w:ascii="Georgia" w:hAnsi="Georgia"/>
          <w:sz w:val="24"/>
          <w:szCs w:val="24"/>
        </w:rPr>
        <w:t xml:space="preserve">A quorum being present, Ms. </w:t>
      </w:r>
      <w:r w:rsidR="00825821" w:rsidRPr="00E63E48">
        <w:rPr>
          <w:rFonts w:ascii="Georgia" w:hAnsi="Georgia"/>
          <w:sz w:val="24"/>
          <w:szCs w:val="24"/>
        </w:rPr>
        <w:t xml:space="preserve">Boe </w:t>
      </w:r>
      <w:r w:rsidRPr="00E63E48">
        <w:rPr>
          <w:rFonts w:ascii="Georgia" w:hAnsi="Georgia"/>
          <w:sz w:val="24"/>
          <w:szCs w:val="24"/>
        </w:rPr>
        <w:t>called the meeting to order at 12:0</w:t>
      </w:r>
      <w:r w:rsidR="002823F2">
        <w:rPr>
          <w:rFonts w:ascii="Georgia" w:hAnsi="Georgia"/>
          <w:sz w:val="24"/>
          <w:szCs w:val="24"/>
        </w:rPr>
        <w:t>4</w:t>
      </w:r>
      <w:r w:rsidRPr="00E63E48">
        <w:rPr>
          <w:rFonts w:ascii="Georgia" w:hAnsi="Georgia"/>
          <w:sz w:val="24"/>
          <w:szCs w:val="24"/>
        </w:rPr>
        <w:t xml:space="preserve"> p.m.</w:t>
      </w:r>
      <w:r w:rsidR="001A2A4B" w:rsidRPr="00E63E48">
        <w:rPr>
          <w:rFonts w:ascii="Georgia" w:hAnsi="Georgia"/>
          <w:sz w:val="24"/>
          <w:szCs w:val="24"/>
        </w:rPr>
        <w:t xml:space="preserve"> </w:t>
      </w:r>
      <w:r w:rsidR="009E42D0">
        <w:rPr>
          <w:rFonts w:ascii="Georgia" w:hAnsi="Georgia"/>
          <w:sz w:val="24"/>
          <w:szCs w:val="24"/>
        </w:rPr>
        <w:t xml:space="preserve"> </w:t>
      </w:r>
      <w:r w:rsidR="00B30D85">
        <w:rPr>
          <w:rFonts w:ascii="Georgia" w:hAnsi="Georgia"/>
          <w:sz w:val="24"/>
          <w:szCs w:val="24"/>
        </w:rPr>
        <w:t>Ms. Boe welcomed the board and Treasurer Bearce and asked if the treasurer could be moved up on the agenda, which the board agree to do.</w:t>
      </w:r>
    </w:p>
    <w:p w14:paraId="706EACEC" w14:textId="77777777" w:rsidR="003A6848" w:rsidRPr="00E63E48" w:rsidRDefault="003A6848" w:rsidP="00CF3542">
      <w:pPr>
        <w:rPr>
          <w:rFonts w:ascii="Georgia" w:hAnsi="Georgia"/>
          <w:b/>
          <w:sz w:val="24"/>
          <w:szCs w:val="24"/>
        </w:rPr>
      </w:pPr>
    </w:p>
    <w:p w14:paraId="7B17B4F7" w14:textId="77777777" w:rsidR="00E72EE5" w:rsidRPr="00E63E48" w:rsidRDefault="00E72EE5" w:rsidP="00CF3542">
      <w:pPr>
        <w:rPr>
          <w:rFonts w:ascii="Georgia" w:hAnsi="Georgia"/>
          <w:b/>
          <w:sz w:val="24"/>
          <w:szCs w:val="24"/>
        </w:rPr>
      </w:pPr>
      <w:r w:rsidRPr="00E63E48">
        <w:rPr>
          <w:rFonts w:ascii="Georgia" w:hAnsi="Georgia"/>
          <w:b/>
          <w:sz w:val="24"/>
          <w:szCs w:val="24"/>
        </w:rPr>
        <w:t>Approval of Agenda:</w:t>
      </w:r>
    </w:p>
    <w:p w14:paraId="624AB117" w14:textId="0D96A97C" w:rsidR="00EA5221" w:rsidRPr="00E63E48" w:rsidRDefault="00E72EE5" w:rsidP="00CF3542">
      <w:pPr>
        <w:rPr>
          <w:rFonts w:ascii="Georgia" w:hAnsi="Georgia"/>
          <w:sz w:val="24"/>
          <w:szCs w:val="24"/>
        </w:rPr>
      </w:pPr>
      <w:r w:rsidRPr="00E63E48">
        <w:rPr>
          <w:rFonts w:ascii="Georgia" w:hAnsi="Georgia"/>
          <w:sz w:val="24"/>
          <w:szCs w:val="24"/>
        </w:rPr>
        <w:t xml:space="preserve">Ms. </w:t>
      </w:r>
      <w:r w:rsidR="00825821" w:rsidRPr="00E63E48">
        <w:rPr>
          <w:rFonts w:ascii="Georgia" w:hAnsi="Georgia"/>
          <w:sz w:val="24"/>
          <w:szCs w:val="24"/>
        </w:rPr>
        <w:t xml:space="preserve">Boe </w:t>
      </w:r>
      <w:r w:rsidRPr="00E63E48">
        <w:rPr>
          <w:rFonts w:ascii="Georgia" w:hAnsi="Georgia"/>
          <w:sz w:val="24"/>
          <w:szCs w:val="24"/>
        </w:rPr>
        <w:t xml:space="preserve">called for a motion to approve the agenda. </w:t>
      </w:r>
      <w:r w:rsidR="00B30D85">
        <w:rPr>
          <w:rFonts w:ascii="Georgia" w:hAnsi="Georgia"/>
          <w:sz w:val="24"/>
          <w:szCs w:val="24"/>
        </w:rPr>
        <w:t xml:space="preserve">Ms. Blair </w:t>
      </w:r>
      <w:r w:rsidR="00EA5221" w:rsidRPr="00E63E48">
        <w:rPr>
          <w:rFonts w:ascii="Georgia" w:hAnsi="Georgia"/>
          <w:sz w:val="24"/>
          <w:szCs w:val="24"/>
        </w:rPr>
        <w:t xml:space="preserve">moved. seconded. Motion carried. </w:t>
      </w:r>
    </w:p>
    <w:p w14:paraId="158E6D90" w14:textId="77777777" w:rsidR="00EA5221" w:rsidRPr="00E63E48" w:rsidRDefault="00EA5221" w:rsidP="00CF3542">
      <w:pPr>
        <w:rPr>
          <w:rFonts w:ascii="Georgia" w:hAnsi="Georgia"/>
          <w:sz w:val="24"/>
          <w:szCs w:val="24"/>
        </w:rPr>
      </w:pPr>
    </w:p>
    <w:p w14:paraId="30D80B83" w14:textId="77777777" w:rsidR="00E72EE5" w:rsidRPr="00E63E48" w:rsidRDefault="00E72EE5" w:rsidP="00CF3542">
      <w:pPr>
        <w:rPr>
          <w:rFonts w:ascii="Georgia" w:hAnsi="Georgia"/>
          <w:b/>
          <w:sz w:val="24"/>
          <w:szCs w:val="24"/>
        </w:rPr>
      </w:pPr>
      <w:r w:rsidRPr="00E63E48">
        <w:rPr>
          <w:rFonts w:ascii="Georgia" w:hAnsi="Georgia"/>
          <w:b/>
          <w:sz w:val="24"/>
          <w:szCs w:val="24"/>
        </w:rPr>
        <w:t>Approval of Minutes:</w:t>
      </w:r>
    </w:p>
    <w:p w14:paraId="396FAB88" w14:textId="6FDE4FAD" w:rsidR="00AC4075" w:rsidRPr="00E63E48" w:rsidRDefault="00E72EE5" w:rsidP="00CF3542">
      <w:pPr>
        <w:rPr>
          <w:rFonts w:ascii="Georgia" w:hAnsi="Georgia"/>
          <w:sz w:val="24"/>
          <w:szCs w:val="24"/>
        </w:rPr>
      </w:pPr>
      <w:r w:rsidRPr="00E63E48">
        <w:rPr>
          <w:rFonts w:ascii="Georgia" w:hAnsi="Georgia"/>
          <w:sz w:val="24"/>
          <w:szCs w:val="24"/>
        </w:rPr>
        <w:t xml:space="preserve">Ms. </w:t>
      </w:r>
      <w:r w:rsidR="00825821" w:rsidRPr="00E63E48">
        <w:rPr>
          <w:rFonts w:ascii="Georgia" w:hAnsi="Georgia"/>
          <w:sz w:val="24"/>
          <w:szCs w:val="24"/>
        </w:rPr>
        <w:t>Boe</w:t>
      </w:r>
      <w:r w:rsidRPr="00E63E48">
        <w:rPr>
          <w:rFonts w:ascii="Georgia" w:hAnsi="Georgia"/>
          <w:sz w:val="24"/>
          <w:szCs w:val="24"/>
        </w:rPr>
        <w:t xml:space="preserve"> called for a motion to approve the </w:t>
      </w:r>
      <w:r w:rsidR="00CF3542">
        <w:rPr>
          <w:rFonts w:ascii="Georgia" w:hAnsi="Georgia"/>
          <w:sz w:val="24"/>
          <w:szCs w:val="24"/>
        </w:rPr>
        <w:t xml:space="preserve">meeting </w:t>
      </w:r>
      <w:r w:rsidRPr="00E63E48">
        <w:rPr>
          <w:rFonts w:ascii="Georgia" w:hAnsi="Georgia"/>
          <w:sz w:val="24"/>
          <w:szCs w:val="24"/>
        </w:rPr>
        <w:t>minute</w:t>
      </w:r>
      <w:r w:rsidR="00CF3542">
        <w:rPr>
          <w:rFonts w:ascii="Georgia" w:hAnsi="Georgia"/>
          <w:sz w:val="24"/>
          <w:szCs w:val="24"/>
        </w:rPr>
        <w:t>s</w:t>
      </w:r>
      <w:r w:rsidR="009E42D0">
        <w:rPr>
          <w:rFonts w:ascii="Georgia" w:hAnsi="Georgia"/>
          <w:sz w:val="24"/>
          <w:szCs w:val="24"/>
        </w:rPr>
        <w:t xml:space="preserve"> from the </w:t>
      </w:r>
      <w:r w:rsidR="00B30D85">
        <w:rPr>
          <w:rFonts w:ascii="Georgia" w:hAnsi="Georgia"/>
          <w:sz w:val="24"/>
          <w:szCs w:val="24"/>
        </w:rPr>
        <w:t>Aug. 20</w:t>
      </w:r>
      <w:r w:rsidR="009E42D0">
        <w:rPr>
          <w:rFonts w:ascii="Georgia" w:hAnsi="Georgia"/>
          <w:sz w:val="24"/>
          <w:szCs w:val="24"/>
        </w:rPr>
        <w:t>, 2020 meeting</w:t>
      </w:r>
      <w:r w:rsidR="00CF3542">
        <w:rPr>
          <w:rFonts w:ascii="Georgia" w:hAnsi="Georgia"/>
          <w:sz w:val="24"/>
          <w:szCs w:val="24"/>
        </w:rPr>
        <w:t xml:space="preserve">; </w:t>
      </w:r>
      <w:r w:rsidR="00B30D85">
        <w:rPr>
          <w:rFonts w:ascii="Georgia" w:hAnsi="Georgia"/>
          <w:sz w:val="24"/>
          <w:szCs w:val="24"/>
        </w:rPr>
        <w:t>Mr. Yohalem</w:t>
      </w:r>
      <w:r w:rsidR="00B30D85" w:rsidRPr="00E63E48">
        <w:rPr>
          <w:rFonts w:ascii="Georgia" w:hAnsi="Georgia"/>
          <w:sz w:val="24"/>
          <w:szCs w:val="24"/>
        </w:rPr>
        <w:t xml:space="preserve"> </w:t>
      </w:r>
      <w:r w:rsidR="00EA5221" w:rsidRPr="00E63E48">
        <w:rPr>
          <w:rFonts w:ascii="Georgia" w:hAnsi="Georgia"/>
          <w:sz w:val="24"/>
          <w:szCs w:val="24"/>
        </w:rPr>
        <w:t xml:space="preserve">moved. </w:t>
      </w:r>
      <w:r w:rsidR="00B30D85">
        <w:rPr>
          <w:rFonts w:ascii="Georgia" w:hAnsi="Georgia"/>
          <w:sz w:val="24"/>
          <w:szCs w:val="24"/>
        </w:rPr>
        <w:t>Mr. Melody</w:t>
      </w:r>
      <w:r w:rsidR="00E9402D" w:rsidRPr="00E63E48">
        <w:rPr>
          <w:rFonts w:ascii="Georgia" w:hAnsi="Georgia"/>
          <w:sz w:val="24"/>
          <w:szCs w:val="24"/>
        </w:rPr>
        <w:t xml:space="preserve"> </w:t>
      </w:r>
      <w:r w:rsidRPr="00E63E48">
        <w:rPr>
          <w:rFonts w:ascii="Georgia" w:hAnsi="Georgia"/>
          <w:sz w:val="24"/>
          <w:szCs w:val="24"/>
        </w:rPr>
        <w:t xml:space="preserve">seconded. Motion carried. </w:t>
      </w:r>
    </w:p>
    <w:p w14:paraId="3FEB39D7" w14:textId="3EF2E8BF" w:rsidR="00E72EE5" w:rsidRPr="00E63E48" w:rsidRDefault="00E72EE5" w:rsidP="00CF3542">
      <w:pPr>
        <w:rPr>
          <w:rFonts w:ascii="Georgia" w:hAnsi="Georgia"/>
          <w:sz w:val="24"/>
          <w:szCs w:val="24"/>
        </w:rPr>
      </w:pPr>
    </w:p>
    <w:p w14:paraId="6DE430C5" w14:textId="77777777" w:rsidR="00613C9D" w:rsidRDefault="00613C9D" w:rsidP="00CF3542">
      <w:pPr>
        <w:rPr>
          <w:rFonts w:ascii="Georgia" w:hAnsi="Georgia"/>
          <w:b/>
          <w:sz w:val="24"/>
          <w:szCs w:val="24"/>
        </w:rPr>
      </w:pPr>
    </w:p>
    <w:p w14:paraId="6E80E32F" w14:textId="03BC67BB" w:rsidR="00AC4075" w:rsidRPr="00E63E48" w:rsidRDefault="00AC4075" w:rsidP="00CF3542">
      <w:pPr>
        <w:rPr>
          <w:rFonts w:ascii="Georgia" w:hAnsi="Georgia"/>
          <w:b/>
          <w:sz w:val="24"/>
          <w:szCs w:val="24"/>
        </w:rPr>
      </w:pPr>
      <w:r w:rsidRPr="00E63E48">
        <w:rPr>
          <w:rFonts w:ascii="Georgia" w:hAnsi="Georgia"/>
          <w:b/>
          <w:sz w:val="24"/>
          <w:szCs w:val="24"/>
        </w:rPr>
        <w:t>President’s Report</w:t>
      </w:r>
    </w:p>
    <w:p w14:paraId="35862F0E" w14:textId="4FA644D6" w:rsidR="00D21C7C" w:rsidRDefault="002B3CFD" w:rsidP="009E42D0">
      <w:pPr>
        <w:rPr>
          <w:rFonts w:ascii="Georgia" w:hAnsi="Georgia"/>
          <w:sz w:val="24"/>
          <w:szCs w:val="24"/>
        </w:rPr>
      </w:pPr>
      <w:r w:rsidRPr="009E42D0">
        <w:rPr>
          <w:rFonts w:ascii="Georgia" w:hAnsi="Georgia"/>
          <w:sz w:val="24"/>
          <w:szCs w:val="24"/>
        </w:rPr>
        <w:t xml:space="preserve">Ms. </w:t>
      </w:r>
      <w:r w:rsidR="00825821" w:rsidRPr="009E42D0">
        <w:rPr>
          <w:rFonts w:ascii="Georgia" w:hAnsi="Georgia"/>
          <w:sz w:val="24"/>
          <w:szCs w:val="24"/>
        </w:rPr>
        <w:t>Boe</w:t>
      </w:r>
      <w:r w:rsidRPr="009E42D0">
        <w:rPr>
          <w:rFonts w:ascii="Georgia" w:hAnsi="Georgia"/>
          <w:sz w:val="24"/>
          <w:szCs w:val="24"/>
        </w:rPr>
        <w:t xml:space="preserve"> </w:t>
      </w:r>
      <w:r w:rsidR="001917D3" w:rsidRPr="009E42D0">
        <w:rPr>
          <w:rFonts w:ascii="Georgia" w:hAnsi="Georgia"/>
          <w:sz w:val="24"/>
          <w:szCs w:val="24"/>
        </w:rPr>
        <w:t xml:space="preserve">said </w:t>
      </w:r>
      <w:r w:rsidR="001A2A4B" w:rsidRPr="009E42D0">
        <w:rPr>
          <w:rFonts w:ascii="Georgia" w:hAnsi="Georgia"/>
          <w:sz w:val="24"/>
          <w:szCs w:val="24"/>
        </w:rPr>
        <w:t>state has been shut down, but FOG is not.</w:t>
      </w:r>
      <w:r w:rsidR="009E42D0">
        <w:rPr>
          <w:rFonts w:ascii="Georgia" w:hAnsi="Georgia"/>
          <w:sz w:val="24"/>
          <w:szCs w:val="24"/>
        </w:rPr>
        <w:t xml:space="preserve">  She</w:t>
      </w:r>
      <w:r w:rsidR="00B30D85">
        <w:rPr>
          <w:rFonts w:ascii="Georgia" w:hAnsi="Georgia"/>
          <w:sz w:val="24"/>
          <w:szCs w:val="24"/>
        </w:rPr>
        <w:t xml:space="preserve"> expressed gratitude and congratulations for everyone who worked on the Dixon virtual lunch thanking Henry Lopez for his work to set up and provide logistical support.  She also thanked Kristelle Siarza for her input and she thanked Ms. Majors.  In addition, President Boe said that FOG’s work is more critical than ever pointing out recent events highlighted through the Journalis</w:t>
      </w:r>
      <w:r w:rsidR="00D21C7C">
        <w:rPr>
          <w:rFonts w:ascii="Georgia" w:hAnsi="Georgia"/>
          <w:sz w:val="24"/>
          <w:szCs w:val="24"/>
        </w:rPr>
        <w:t>t</w:t>
      </w:r>
      <w:r w:rsidR="00B30D85">
        <w:rPr>
          <w:rFonts w:ascii="Georgia" w:hAnsi="Georgia"/>
          <w:sz w:val="24"/>
          <w:szCs w:val="24"/>
        </w:rPr>
        <w:t xml:space="preserve"> Under Fire session sponsored by the </w:t>
      </w:r>
      <w:r w:rsidR="00D21C7C">
        <w:rPr>
          <w:rFonts w:ascii="Georgia" w:hAnsi="Georgia"/>
          <w:sz w:val="24"/>
          <w:szCs w:val="24"/>
        </w:rPr>
        <w:t xml:space="preserve">Santa Fe Council on </w:t>
      </w:r>
      <w:r w:rsidR="00B30D85">
        <w:rPr>
          <w:rFonts w:ascii="Georgia" w:hAnsi="Georgia"/>
          <w:sz w:val="24"/>
          <w:szCs w:val="24"/>
        </w:rPr>
        <w:t>Internati</w:t>
      </w:r>
      <w:r w:rsidR="00D21C7C">
        <w:rPr>
          <w:rFonts w:ascii="Georgia" w:hAnsi="Georgia"/>
          <w:sz w:val="24"/>
          <w:szCs w:val="24"/>
        </w:rPr>
        <w:t xml:space="preserve">onal </w:t>
      </w:r>
      <w:r w:rsidR="00B30D85">
        <w:rPr>
          <w:rFonts w:ascii="Georgia" w:hAnsi="Georgia"/>
          <w:sz w:val="24"/>
          <w:szCs w:val="24"/>
        </w:rPr>
        <w:t>Relations</w:t>
      </w:r>
      <w:r w:rsidR="00D21C7C">
        <w:rPr>
          <w:rFonts w:ascii="Georgia" w:hAnsi="Georgia"/>
          <w:sz w:val="24"/>
          <w:szCs w:val="24"/>
        </w:rPr>
        <w:t xml:space="preserve">.  During the conference, participants were told about issues with Freedom of Information Requests.  She shared that in Hungary most FOIA requests end up in court </w:t>
      </w:r>
      <w:r w:rsidR="00D67079">
        <w:rPr>
          <w:rFonts w:ascii="Georgia" w:hAnsi="Georgia"/>
          <w:sz w:val="24"/>
          <w:szCs w:val="24"/>
        </w:rPr>
        <w:t xml:space="preserve">-- </w:t>
      </w:r>
      <w:r w:rsidR="00D21C7C">
        <w:rPr>
          <w:rFonts w:ascii="Georgia" w:hAnsi="Georgia"/>
          <w:sz w:val="24"/>
          <w:szCs w:val="24"/>
        </w:rPr>
        <w:t>an example she cited as the answer to the question of the importance of what we do.</w:t>
      </w:r>
    </w:p>
    <w:p w14:paraId="4BCEFFC8" w14:textId="77777777" w:rsidR="009E42D0" w:rsidRDefault="009E42D0" w:rsidP="009E42D0">
      <w:pPr>
        <w:rPr>
          <w:rFonts w:ascii="Georgia" w:hAnsi="Georgia"/>
          <w:sz w:val="24"/>
          <w:szCs w:val="24"/>
        </w:rPr>
      </w:pPr>
    </w:p>
    <w:p w14:paraId="3EC13EFB" w14:textId="1DEB2D1E" w:rsidR="00AC42AB" w:rsidRPr="00E63E48" w:rsidRDefault="00AC42AB" w:rsidP="00CF3542">
      <w:pPr>
        <w:rPr>
          <w:rFonts w:ascii="Georgia" w:hAnsi="Georgia"/>
          <w:b/>
          <w:bCs/>
          <w:sz w:val="24"/>
          <w:szCs w:val="24"/>
        </w:rPr>
      </w:pPr>
      <w:r w:rsidRPr="00E63E48">
        <w:rPr>
          <w:rFonts w:ascii="Georgia" w:hAnsi="Georgia"/>
          <w:b/>
          <w:bCs/>
          <w:sz w:val="24"/>
          <w:szCs w:val="24"/>
        </w:rPr>
        <w:t>FINANCE COMMITTEE REPORT</w:t>
      </w:r>
    </w:p>
    <w:p w14:paraId="0BAB4AE7" w14:textId="77777777" w:rsidR="009E42D0" w:rsidRDefault="009E42D0" w:rsidP="009E42D0">
      <w:pPr>
        <w:rPr>
          <w:rFonts w:ascii="Georgia" w:hAnsi="Georgia"/>
          <w:sz w:val="24"/>
          <w:szCs w:val="24"/>
        </w:rPr>
      </w:pPr>
    </w:p>
    <w:p w14:paraId="590BAA21" w14:textId="77777777" w:rsidR="00D67079" w:rsidRDefault="00943D3D" w:rsidP="003277FC">
      <w:pPr>
        <w:rPr>
          <w:rFonts w:ascii="Georgia" w:hAnsi="Georgia"/>
          <w:sz w:val="24"/>
          <w:szCs w:val="24"/>
        </w:rPr>
      </w:pPr>
      <w:r w:rsidRPr="009E42D0">
        <w:rPr>
          <w:rFonts w:ascii="Georgia" w:hAnsi="Georgia"/>
          <w:sz w:val="24"/>
          <w:szCs w:val="24"/>
        </w:rPr>
        <w:t xml:space="preserve">Mr. </w:t>
      </w:r>
      <w:r w:rsidR="00AC42AB" w:rsidRPr="009E42D0">
        <w:rPr>
          <w:rFonts w:ascii="Georgia" w:hAnsi="Georgia"/>
          <w:sz w:val="24"/>
          <w:szCs w:val="24"/>
        </w:rPr>
        <w:t>Baldwin</w:t>
      </w:r>
      <w:r w:rsidRPr="009E42D0">
        <w:rPr>
          <w:rFonts w:ascii="Georgia" w:hAnsi="Georgia"/>
          <w:sz w:val="24"/>
          <w:szCs w:val="24"/>
        </w:rPr>
        <w:t xml:space="preserve"> </w:t>
      </w:r>
      <w:r w:rsidR="006941BE" w:rsidRPr="009E42D0">
        <w:rPr>
          <w:rFonts w:ascii="Georgia" w:hAnsi="Georgia"/>
          <w:sz w:val="24"/>
          <w:szCs w:val="24"/>
        </w:rPr>
        <w:t>presented the</w:t>
      </w:r>
      <w:r w:rsidRPr="009E42D0">
        <w:rPr>
          <w:rFonts w:ascii="Georgia" w:hAnsi="Georgia"/>
          <w:sz w:val="24"/>
          <w:szCs w:val="24"/>
        </w:rPr>
        <w:t xml:space="preserve"> Financial Report</w:t>
      </w:r>
      <w:r w:rsidR="009E42D0">
        <w:rPr>
          <w:rFonts w:ascii="Georgia" w:hAnsi="Georgia"/>
          <w:sz w:val="24"/>
          <w:szCs w:val="24"/>
        </w:rPr>
        <w:t xml:space="preserve"> which was included in the packet sent to the board prior to the meeting. </w:t>
      </w:r>
      <w:r w:rsidR="00AC42AB" w:rsidRPr="009E42D0">
        <w:rPr>
          <w:rFonts w:ascii="Georgia" w:hAnsi="Georgia"/>
          <w:sz w:val="24"/>
          <w:szCs w:val="24"/>
        </w:rPr>
        <w:t xml:space="preserve"> </w:t>
      </w:r>
    </w:p>
    <w:p w14:paraId="74B16A2E" w14:textId="77777777" w:rsidR="00D67079" w:rsidRDefault="00D67079" w:rsidP="003277FC">
      <w:pPr>
        <w:rPr>
          <w:rFonts w:ascii="Georgia" w:hAnsi="Georgia"/>
          <w:sz w:val="24"/>
          <w:szCs w:val="24"/>
        </w:rPr>
      </w:pPr>
    </w:p>
    <w:p w14:paraId="739C1B51" w14:textId="2F8AA38F" w:rsidR="003277FC" w:rsidRDefault="00724D40" w:rsidP="003277FC">
      <w:pPr>
        <w:rPr>
          <w:rFonts w:ascii="Georgia" w:hAnsi="Georgia"/>
          <w:sz w:val="24"/>
          <w:szCs w:val="24"/>
        </w:rPr>
      </w:pPr>
      <w:r w:rsidRPr="009E42D0">
        <w:rPr>
          <w:rFonts w:ascii="Georgia" w:hAnsi="Georgia"/>
          <w:sz w:val="24"/>
          <w:szCs w:val="24"/>
        </w:rPr>
        <w:t xml:space="preserve">Statement of financial position </w:t>
      </w:r>
    </w:p>
    <w:p w14:paraId="68340409" w14:textId="7CC9B3F4" w:rsidR="003277FC" w:rsidRDefault="009E42D0" w:rsidP="003277FC">
      <w:pPr>
        <w:pStyle w:val="ListParagraph"/>
        <w:numPr>
          <w:ilvl w:val="0"/>
          <w:numId w:val="14"/>
        </w:numPr>
        <w:rPr>
          <w:rFonts w:ascii="Georgia" w:hAnsi="Georgia"/>
          <w:sz w:val="24"/>
          <w:szCs w:val="24"/>
        </w:rPr>
      </w:pPr>
      <w:r w:rsidRPr="003277FC">
        <w:rPr>
          <w:rFonts w:ascii="Georgia" w:hAnsi="Georgia"/>
          <w:sz w:val="24"/>
          <w:szCs w:val="24"/>
        </w:rPr>
        <w:t xml:space="preserve">FOG has </w:t>
      </w:r>
      <w:r w:rsidR="00724D40" w:rsidRPr="003277FC">
        <w:rPr>
          <w:rFonts w:ascii="Georgia" w:hAnsi="Georgia"/>
          <w:sz w:val="24"/>
          <w:szCs w:val="24"/>
        </w:rPr>
        <w:t>$5</w:t>
      </w:r>
      <w:r w:rsidR="00D21C7C">
        <w:rPr>
          <w:rFonts w:ascii="Georgia" w:hAnsi="Georgia"/>
          <w:sz w:val="24"/>
          <w:szCs w:val="24"/>
        </w:rPr>
        <w:t>1,989.9</w:t>
      </w:r>
      <w:r w:rsidR="00724D40" w:rsidRPr="003277FC">
        <w:rPr>
          <w:rFonts w:ascii="Georgia" w:hAnsi="Georgia"/>
          <w:sz w:val="24"/>
          <w:szCs w:val="24"/>
        </w:rPr>
        <w:t xml:space="preserve">2 in </w:t>
      </w:r>
      <w:r w:rsidRPr="003277FC">
        <w:rPr>
          <w:rFonts w:ascii="Georgia" w:hAnsi="Georgia"/>
          <w:sz w:val="24"/>
          <w:szCs w:val="24"/>
        </w:rPr>
        <w:t xml:space="preserve">its cash accounts.   </w:t>
      </w:r>
    </w:p>
    <w:p w14:paraId="4D09490C" w14:textId="11C97C8D" w:rsidR="009E42D0" w:rsidRPr="003277FC" w:rsidRDefault="009E42D0" w:rsidP="003277FC">
      <w:pPr>
        <w:pStyle w:val="ListParagraph"/>
        <w:numPr>
          <w:ilvl w:val="0"/>
          <w:numId w:val="14"/>
        </w:numPr>
        <w:rPr>
          <w:rFonts w:ascii="Georgia" w:hAnsi="Georgia"/>
          <w:sz w:val="24"/>
          <w:szCs w:val="24"/>
        </w:rPr>
      </w:pPr>
      <w:r w:rsidRPr="003277FC">
        <w:rPr>
          <w:rFonts w:ascii="Georgia" w:hAnsi="Georgia"/>
          <w:sz w:val="24"/>
          <w:szCs w:val="24"/>
        </w:rPr>
        <w:t>Investments in 2020 have increased to $</w:t>
      </w:r>
      <w:r w:rsidR="00724D40" w:rsidRPr="003277FC">
        <w:rPr>
          <w:rFonts w:ascii="Georgia" w:hAnsi="Georgia"/>
          <w:sz w:val="24"/>
          <w:szCs w:val="24"/>
        </w:rPr>
        <w:t>17</w:t>
      </w:r>
      <w:r w:rsidR="00D21C7C">
        <w:rPr>
          <w:rFonts w:ascii="Georgia" w:hAnsi="Georgia"/>
          <w:sz w:val="24"/>
          <w:szCs w:val="24"/>
        </w:rPr>
        <w:t>4</w:t>
      </w:r>
      <w:r w:rsidR="00724D40" w:rsidRPr="003277FC">
        <w:rPr>
          <w:rFonts w:ascii="Georgia" w:hAnsi="Georgia"/>
          <w:sz w:val="24"/>
          <w:szCs w:val="24"/>
        </w:rPr>
        <w:t>,7</w:t>
      </w:r>
      <w:r w:rsidR="00D21C7C">
        <w:rPr>
          <w:rFonts w:ascii="Georgia" w:hAnsi="Georgia"/>
          <w:sz w:val="24"/>
          <w:szCs w:val="24"/>
        </w:rPr>
        <w:t>0</w:t>
      </w:r>
      <w:r w:rsidR="00724D40" w:rsidRPr="003277FC">
        <w:rPr>
          <w:rFonts w:ascii="Georgia" w:hAnsi="Georgia"/>
          <w:sz w:val="24"/>
          <w:szCs w:val="24"/>
        </w:rPr>
        <w:t>8</w:t>
      </w:r>
      <w:r w:rsidR="00D21C7C">
        <w:rPr>
          <w:rFonts w:ascii="Georgia" w:hAnsi="Georgia"/>
          <w:sz w:val="24"/>
          <w:szCs w:val="24"/>
        </w:rPr>
        <w:t>.95</w:t>
      </w:r>
      <w:r w:rsidRPr="003277FC">
        <w:rPr>
          <w:rFonts w:ascii="Georgia" w:hAnsi="Georgia"/>
          <w:sz w:val="24"/>
          <w:szCs w:val="24"/>
        </w:rPr>
        <w:t xml:space="preserve"> resulting in a very strong financial statement during uncertain times.</w:t>
      </w:r>
    </w:p>
    <w:p w14:paraId="4308FBA1" w14:textId="77777777" w:rsidR="003277FC" w:rsidRDefault="003277FC" w:rsidP="003277FC">
      <w:pPr>
        <w:rPr>
          <w:rFonts w:ascii="Georgia" w:hAnsi="Georgia"/>
          <w:sz w:val="24"/>
          <w:szCs w:val="24"/>
        </w:rPr>
      </w:pPr>
    </w:p>
    <w:p w14:paraId="51004EB9" w14:textId="068AE0B7" w:rsidR="003277FC" w:rsidRDefault="009E42D0" w:rsidP="003277FC">
      <w:pPr>
        <w:rPr>
          <w:rFonts w:ascii="Georgia" w:hAnsi="Georgia"/>
          <w:sz w:val="24"/>
          <w:szCs w:val="24"/>
        </w:rPr>
      </w:pPr>
      <w:r w:rsidRPr="003277FC">
        <w:rPr>
          <w:rFonts w:ascii="Georgia" w:hAnsi="Georgia"/>
          <w:sz w:val="24"/>
          <w:szCs w:val="24"/>
        </w:rPr>
        <w:t>He pointed out the $</w:t>
      </w:r>
      <w:r w:rsidR="00724D40" w:rsidRPr="003277FC">
        <w:rPr>
          <w:rFonts w:ascii="Georgia" w:hAnsi="Georgia"/>
          <w:sz w:val="24"/>
          <w:szCs w:val="24"/>
        </w:rPr>
        <w:t>15,104 paycheck protection loan</w:t>
      </w:r>
      <w:r w:rsidR="00D21C7C">
        <w:rPr>
          <w:rFonts w:ascii="Georgia" w:hAnsi="Georgia"/>
          <w:sz w:val="24"/>
          <w:szCs w:val="24"/>
        </w:rPr>
        <w:t xml:space="preserve"> is considered a liability until it is forgiven.  He pointed out that the end of the month bank balance was higher than for the same month last year adding the overall budget </w:t>
      </w:r>
      <w:r w:rsidR="00534F97">
        <w:rPr>
          <w:rFonts w:ascii="Georgia" w:hAnsi="Georgia"/>
          <w:sz w:val="24"/>
          <w:szCs w:val="24"/>
        </w:rPr>
        <w:t xml:space="preserve">deficit is less than projected at </w:t>
      </w:r>
      <w:r w:rsidR="00D21C7C">
        <w:rPr>
          <w:rFonts w:ascii="Georgia" w:hAnsi="Georgia"/>
          <w:sz w:val="24"/>
          <w:szCs w:val="24"/>
        </w:rPr>
        <w:t>$278</w:t>
      </w:r>
      <w:r w:rsidR="00534F97">
        <w:rPr>
          <w:rFonts w:ascii="Georgia" w:hAnsi="Georgia"/>
          <w:sz w:val="24"/>
          <w:szCs w:val="24"/>
        </w:rPr>
        <w:t>.</w:t>
      </w:r>
      <w:r w:rsidR="00D21C7C">
        <w:rPr>
          <w:rFonts w:ascii="Georgia" w:hAnsi="Georgia"/>
          <w:sz w:val="24"/>
          <w:szCs w:val="24"/>
        </w:rPr>
        <w:t xml:space="preserve"> </w:t>
      </w:r>
    </w:p>
    <w:p w14:paraId="3737E9BE" w14:textId="770EFEC1" w:rsidR="00D21C7C" w:rsidRDefault="00D21C7C" w:rsidP="003277FC">
      <w:pPr>
        <w:rPr>
          <w:rFonts w:ascii="Georgia" w:hAnsi="Georgia"/>
          <w:sz w:val="24"/>
          <w:szCs w:val="24"/>
        </w:rPr>
      </w:pPr>
    </w:p>
    <w:p w14:paraId="15501F10" w14:textId="0DF8D121" w:rsidR="00D21C7C" w:rsidRDefault="00D21C7C" w:rsidP="003277FC">
      <w:pPr>
        <w:rPr>
          <w:rFonts w:ascii="Georgia" w:hAnsi="Georgia"/>
          <w:sz w:val="24"/>
          <w:szCs w:val="24"/>
        </w:rPr>
      </w:pPr>
      <w:r>
        <w:rPr>
          <w:rFonts w:ascii="Georgia" w:hAnsi="Georgia"/>
          <w:sz w:val="24"/>
          <w:szCs w:val="24"/>
        </w:rPr>
        <w:t>Mr. Baldwin said the budget committee was working on the 2021 budget</w:t>
      </w:r>
      <w:r w:rsidR="00534F97">
        <w:rPr>
          <w:rFonts w:ascii="Georgia" w:hAnsi="Georgia"/>
          <w:sz w:val="24"/>
          <w:szCs w:val="24"/>
        </w:rPr>
        <w:t xml:space="preserve"> adding that the group would meet in the next few weeks</w:t>
      </w:r>
      <w:r w:rsidR="00D67079">
        <w:rPr>
          <w:rFonts w:ascii="Georgia" w:hAnsi="Georgia"/>
          <w:sz w:val="24"/>
          <w:szCs w:val="24"/>
        </w:rPr>
        <w:t xml:space="preserve"> and have a draft ready for the next meeting</w:t>
      </w:r>
      <w:r>
        <w:rPr>
          <w:rFonts w:ascii="Georgia" w:hAnsi="Georgia"/>
          <w:sz w:val="24"/>
          <w:szCs w:val="24"/>
        </w:rPr>
        <w:t xml:space="preserve">.  </w:t>
      </w:r>
    </w:p>
    <w:p w14:paraId="1EE46D90" w14:textId="77777777" w:rsidR="00D21C7C" w:rsidRDefault="00D21C7C" w:rsidP="003277FC">
      <w:pPr>
        <w:rPr>
          <w:rFonts w:ascii="Georgia" w:hAnsi="Georgia"/>
          <w:sz w:val="24"/>
          <w:szCs w:val="24"/>
        </w:rPr>
      </w:pPr>
    </w:p>
    <w:p w14:paraId="44E59733" w14:textId="0CA8B34A" w:rsidR="00F46983" w:rsidRPr="00E63E48" w:rsidRDefault="007D6463" w:rsidP="003277FC">
      <w:pPr>
        <w:rPr>
          <w:rFonts w:ascii="Georgia" w:hAnsi="Georgia"/>
          <w:sz w:val="24"/>
          <w:szCs w:val="24"/>
        </w:rPr>
      </w:pPr>
      <w:r w:rsidRPr="003277FC">
        <w:rPr>
          <w:rFonts w:ascii="Georgia" w:hAnsi="Georgia"/>
          <w:sz w:val="24"/>
          <w:szCs w:val="24"/>
        </w:rPr>
        <w:t>M</w:t>
      </w:r>
      <w:r w:rsidR="00432372">
        <w:rPr>
          <w:rFonts w:ascii="Georgia" w:hAnsi="Georgia"/>
          <w:sz w:val="24"/>
          <w:szCs w:val="24"/>
        </w:rPr>
        <w:t>r. Nathan</w:t>
      </w:r>
      <w:r w:rsidR="005D48F7" w:rsidRPr="003277FC">
        <w:rPr>
          <w:rFonts w:ascii="Georgia" w:hAnsi="Georgia"/>
          <w:sz w:val="24"/>
          <w:szCs w:val="24"/>
        </w:rPr>
        <w:t xml:space="preserve"> </w:t>
      </w:r>
      <w:r w:rsidR="003277FC">
        <w:rPr>
          <w:rFonts w:ascii="Georgia" w:hAnsi="Georgia"/>
          <w:sz w:val="24"/>
          <w:szCs w:val="24"/>
        </w:rPr>
        <w:t xml:space="preserve">made a motion to accept the financial committee report and </w:t>
      </w:r>
      <w:r w:rsidRPr="003277FC">
        <w:rPr>
          <w:rFonts w:ascii="Georgia" w:hAnsi="Georgia"/>
          <w:sz w:val="24"/>
          <w:szCs w:val="24"/>
        </w:rPr>
        <w:t>M</w:t>
      </w:r>
      <w:r w:rsidR="00432372">
        <w:rPr>
          <w:rFonts w:ascii="Georgia" w:hAnsi="Georgia"/>
          <w:sz w:val="24"/>
          <w:szCs w:val="24"/>
        </w:rPr>
        <w:t>s. Siarza</w:t>
      </w:r>
      <w:r w:rsidRPr="003277FC">
        <w:rPr>
          <w:rFonts w:ascii="Georgia" w:hAnsi="Georgia"/>
          <w:sz w:val="24"/>
          <w:szCs w:val="24"/>
        </w:rPr>
        <w:t xml:space="preserve">. </w:t>
      </w:r>
      <w:r w:rsidR="00724D40" w:rsidRPr="003277FC">
        <w:rPr>
          <w:rFonts w:ascii="Georgia" w:hAnsi="Georgia"/>
          <w:sz w:val="24"/>
          <w:szCs w:val="24"/>
        </w:rPr>
        <w:t>seconded</w:t>
      </w:r>
      <w:r w:rsidR="006E7346">
        <w:rPr>
          <w:rFonts w:ascii="Georgia" w:hAnsi="Georgia"/>
          <w:sz w:val="24"/>
          <w:szCs w:val="24"/>
        </w:rPr>
        <w:t xml:space="preserve"> the motion</w:t>
      </w:r>
      <w:r w:rsidR="00724D40" w:rsidRPr="003277FC">
        <w:rPr>
          <w:rFonts w:ascii="Georgia" w:hAnsi="Georgia"/>
          <w:sz w:val="24"/>
          <w:szCs w:val="24"/>
        </w:rPr>
        <w:t>.</w:t>
      </w:r>
      <w:r w:rsidR="003277FC">
        <w:rPr>
          <w:rFonts w:ascii="Georgia" w:hAnsi="Georgia"/>
          <w:sz w:val="24"/>
          <w:szCs w:val="24"/>
        </w:rPr>
        <w:t xml:space="preserve"> All a</w:t>
      </w:r>
      <w:r w:rsidR="00F46983" w:rsidRPr="00E63E48">
        <w:rPr>
          <w:rFonts w:ascii="Georgia" w:hAnsi="Georgia"/>
          <w:sz w:val="24"/>
          <w:szCs w:val="24"/>
        </w:rPr>
        <w:t xml:space="preserve">pproved. </w:t>
      </w:r>
    </w:p>
    <w:p w14:paraId="4E8A1F7C" w14:textId="23E6BF86" w:rsidR="00572C74" w:rsidRPr="00E63E48" w:rsidRDefault="00572C74" w:rsidP="00CF3542">
      <w:pPr>
        <w:rPr>
          <w:rFonts w:ascii="Georgia" w:hAnsi="Georgia"/>
          <w:sz w:val="24"/>
          <w:szCs w:val="24"/>
        </w:rPr>
      </w:pPr>
    </w:p>
    <w:p w14:paraId="6CB063B2" w14:textId="382BC8A5" w:rsidR="00816FBA" w:rsidRPr="00E63E48" w:rsidRDefault="009755CA" w:rsidP="00CF3542">
      <w:pPr>
        <w:rPr>
          <w:rFonts w:ascii="Georgia" w:hAnsi="Georgia"/>
          <w:sz w:val="24"/>
          <w:szCs w:val="24"/>
        </w:rPr>
      </w:pPr>
      <w:r w:rsidRPr="00E63E48">
        <w:rPr>
          <w:rFonts w:ascii="Georgia" w:hAnsi="Georgia"/>
          <w:b/>
          <w:bCs/>
          <w:sz w:val="24"/>
          <w:szCs w:val="24"/>
        </w:rPr>
        <w:t xml:space="preserve">EXECUTIVE DIRECTOR REPORT </w:t>
      </w:r>
    </w:p>
    <w:p w14:paraId="473BBE43" w14:textId="77777777" w:rsidR="00816FBA" w:rsidRPr="00E63E48" w:rsidRDefault="00816FBA" w:rsidP="00CF3542">
      <w:pPr>
        <w:rPr>
          <w:rFonts w:ascii="Georgia" w:hAnsi="Georgia"/>
          <w:sz w:val="24"/>
          <w:szCs w:val="24"/>
        </w:rPr>
      </w:pPr>
    </w:p>
    <w:p w14:paraId="7CB365C8" w14:textId="5060C85A" w:rsidR="006E7346" w:rsidRDefault="00F46983" w:rsidP="006E7346">
      <w:pPr>
        <w:rPr>
          <w:rFonts w:ascii="Georgia" w:hAnsi="Georgia"/>
          <w:sz w:val="24"/>
          <w:szCs w:val="24"/>
        </w:rPr>
      </w:pPr>
      <w:r w:rsidRPr="006E7346">
        <w:rPr>
          <w:rFonts w:ascii="Georgia" w:hAnsi="Georgia"/>
          <w:sz w:val="24"/>
          <w:szCs w:val="24"/>
        </w:rPr>
        <w:t>Ms. Majors</w:t>
      </w:r>
      <w:r w:rsidR="006E7346">
        <w:rPr>
          <w:rFonts w:ascii="Georgia" w:hAnsi="Georgia"/>
          <w:sz w:val="24"/>
          <w:szCs w:val="24"/>
        </w:rPr>
        <w:t xml:space="preserve"> included her report and the quarterly hotline report in her packet to the board. A copy of the report is included in the minutes.</w:t>
      </w:r>
    </w:p>
    <w:p w14:paraId="55B116DE" w14:textId="77777777" w:rsidR="006E7346" w:rsidRDefault="006E7346" w:rsidP="006E7346">
      <w:pPr>
        <w:rPr>
          <w:rFonts w:ascii="Georgia" w:hAnsi="Georgia"/>
          <w:sz w:val="24"/>
          <w:szCs w:val="24"/>
        </w:rPr>
      </w:pPr>
    </w:p>
    <w:p w14:paraId="01D8A685" w14:textId="63351B37" w:rsidR="006E7346" w:rsidRDefault="006E7346" w:rsidP="006E7346">
      <w:pPr>
        <w:rPr>
          <w:rFonts w:ascii="Georgia" w:hAnsi="Georgia"/>
          <w:sz w:val="24"/>
          <w:szCs w:val="24"/>
        </w:rPr>
      </w:pPr>
      <w:r>
        <w:rPr>
          <w:rFonts w:ascii="Georgia" w:hAnsi="Georgia"/>
          <w:sz w:val="24"/>
          <w:szCs w:val="24"/>
        </w:rPr>
        <w:t xml:space="preserve">She highlighted work including the survey of the legislative candidates to be sent next week.  She thanked </w:t>
      </w:r>
      <w:r w:rsidR="00907D9B">
        <w:rPr>
          <w:rFonts w:ascii="Georgia" w:hAnsi="Georgia"/>
          <w:sz w:val="24"/>
          <w:szCs w:val="24"/>
        </w:rPr>
        <w:t>Mr. Espinoza</w:t>
      </w:r>
      <w:r>
        <w:rPr>
          <w:rFonts w:ascii="Georgia" w:hAnsi="Georgia"/>
          <w:sz w:val="24"/>
          <w:szCs w:val="24"/>
        </w:rPr>
        <w:t xml:space="preserve"> for </w:t>
      </w:r>
      <w:r w:rsidR="00907D9B">
        <w:rPr>
          <w:rFonts w:ascii="Georgia" w:hAnsi="Georgia"/>
          <w:sz w:val="24"/>
          <w:szCs w:val="24"/>
        </w:rPr>
        <w:t>his assistance</w:t>
      </w:r>
      <w:r>
        <w:rPr>
          <w:rFonts w:ascii="Georgia" w:hAnsi="Georgia"/>
          <w:sz w:val="24"/>
          <w:szCs w:val="24"/>
        </w:rPr>
        <w:t>.</w:t>
      </w:r>
      <w:r w:rsidR="00662433">
        <w:rPr>
          <w:rFonts w:ascii="Georgia" w:hAnsi="Georgia"/>
          <w:sz w:val="24"/>
          <w:szCs w:val="24"/>
        </w:rPr>
        <w:t xml:space="preserve"> She also thanked the print publications that used the survey.</w:t>
      </w:r>
    </w:p>
    <w:p w14:paraId="76BCCD9B" w14:textId="4428BB9A" w:rsidR="006E7346" w:rsidRDefault="006E7346" w:rsidP="006E7346">
      <w:pPr>
        <w:rPr>
          <w:rFonts w:ascii="Georgia" w:hAnsi="Georgia"/>
          <w:sz w:val="24"/>
          <w:szCs w:val="24"/>
        </w:rPr>
      </w:pPr>
    </w:p>
    <w:p w14:paraId="000B2DD9" w14:textId="2C4AFD65" w:rsidR="00907D9B" w:rsidRPr="00907D9B" w:rsidRDefault="006E7346" w:rsidP="00907D9B">
      <w:pPr>
        <w:pStyle w:val="ListParagraph"/>
        <w:numPr>
          <w:ilvl w:val="0"/>
          <w:numId w:val="15"/>
        </w:numPr>
        <w:rPr>
          <w:rFonts w:ascii="Georgia" w:hAnsi="Georgia" w:cs="Times New Roman"/>
          <w:bCs/>
          <w:sz w:val="24"/>
          <w:szCs w:val="24"/>
        </w:rPr>
      </w:pPr>
      <w:r w:rsidRPr="00907D9B">
        <w:rPr>
          <w:rFonts w:ascii="Georgia" w:hAnsi="Georgia"/>
          <w:sz w:val="24"/>
          <w:szCs w:val="24"/>
        </w:rPr>
        <w:t xml:space="preserve">Ms. Majors </w:t>
      </w:r>
      <w:r w:rsidR="00907D9B" w:rsidRPr="00907D9B">
        <w:rPr>
          <w:rFonts w:ascii="Georgia" w:hAnsi="Georgia"/>
          <w:sz w:val="24"/>
          <w:szCs w:val="24"/>
        </w:rPr>
        <w:t xml:space="preserve">also thanked Mr. Lopez for </w:t>
      </w:r>
      <w:r w:rsidR="00907D9B" w:rsidRPr="00907D9B">
        <w:rPr>
          <w:rFonts w:ascii="Georgia" w:hAnsi="Georgia" w:cs="Times New Roman"/>
          <w:bCs/>
          <w:sz w:val="24"/>
          <w:szCs w:val="24"/>
        </w:rPr>
        <w:t>who handled all of the logistics leading up to and during the</w:t>
      </w:r>
      <w:r w:rsidR="00907D9B" w:rsidRPr="00907D9B">
        <w:rPr>
          <w:rFonts w:ascii="Georgia" w:hAnsi="Georgia" w:cs="Times New Roman"/>
          <w:bCs/>
          <w:sz w:val="24"/>
          <w:szCs w:val="24"/>
        </w:rPr>
        <w:t xml:space="preserve"> Dixon</w:t>
      </w:r>
      <w:r w:rsidR="00907D9B" w:rsidRPr="00907D9B">
        <w:rPr>
          <w:rFonts w:ascii="Georgia" w:hAnsi="Georgia" w:cs="Times New Roman"/>
          <w:bCs/>
          <w:sz w:val="24"/>
          <w:szCs w:val="24"/>
        </w:rPr>
        <w:t xml:space="preserve"> event itself</w:t>
      </w:r>
      <w:r w:rsidR="00907D9B" w:rsidRPr="00907D9B">
        <w:rPr>
          <w:rFonts w:ascii="Georgia" w:hAnsi="Georgia" w:cs="Times New Roman"/>
          <w:bCs/>
          <w:sz w:val="24"/>
          <w:szCs w:val="24"/>
        </w:rPr>
        <w:t xml:space="preserve"> and made sure the event was available on the website.</w:t>
      </w:r>
      <w:r w:rsidR="00907D9B" w:rsidRPr="00907D9B">
        <w:rPr>
          <w:rFonts w:ascii="Georgia" w:hAnsi="Georgia" w:cs="Times New Roman"/>
          <w:bCs/>
          <w:sz w:val="24"/>
          <w:szCs w:val="24"/>
        </w:rPr>
        <w:t xml:space="preserve"> </w:t>
      </w:r>
      <w:r w:rsidR="00907D9B" w:rsidRPr="00907D9B">
        <w:rPr>
          <w:rFonts w:ascii="Georgia" w:hAnsi="Georgia"/>
          <w:sz w:val="24"/>
          <w:szCs w:val="24"/>
        </w:rPr>
        <w:t xml:space="preserve"> She said </w:t>
      </w:r>
      <w:r w:rsidR="00907D9B" w:rsidRPr="00907D9B">
        <w:rPr>
          <w:rFonts w:ascii="Georgia" w:hAnsi="Georgia" w:cs="Times New Roman"/>
          <w:bCs/>
          <w:sz w:val="24"/>
          <w:szCs w:val="24"/>
        </w:rPr>
        <w:t xml:space="preserve">Bob Woodward headlined the 2020 Virtual Dixon Awards Luncheon. Mr. Woodward participated in a question and answer format with Dean Staley of KRQE TV 13. </w:t>
      </w:r>
    </w:p>
    <w:p w14:paraId="47EA9188" w14:textId="6E2F3958" w:rsidR="00907D9B" w:rsidRPr="00907D9B" w:rsidRDefault="00907D9B" w:rsidP="00907D9B">
      <w:pPr>
        <w:pStyle w:val="ListParagraph"/>
        <w:numPr>
          <w:ilvl w:val="1"/>
          <w:numId w:val="15"/>
        </w:numPr>
        <w:rPr>
          <w:rFonts w:ascii="Georgia" w:hAnsi="Georgia" w:cs="Times New Roman"/>
          <w:bCs/>
          <w:sz w:val="24"/>
          <w:szCs w:val="24"/>
        </w:rPr>
      </w:pPr>
      <w:r w:rsidRPr="00907D9B">
        <w:rPr>
          <w:rFonts w:ascii="Georgia" w:hAnsi="Georgia" w:cs="Times New Roman"/>
          <w:bCs/>
          <w:sz w:val="24"/>
          <w:szCs w:val="24"/>
        </w:rPr>
        <w:t>eight sponsorships totaling $11,000.00</w:t>
      </w:r>
    </w:p>
    <w:p w14:paraId="0CDDF4FD" w14:textId="47ED9338" w:rsidR="00907D9B" w:rsidRPr="00907D9B" w:rsidRDefault="00907D9B" w:rsidP="00907D9B">
      <w:pPr>
        <w:pStyle w:val="ListParagraph"/>
        <w:numPr>
          <w:ilvl w:val="1"/>
          <w:numId w:val="15"/>
        </w:numPr>
        <w:rPr>
          <w:rFonts w:ascii="Georgia" w:hAnsi="Georgia" w:cs="Times New Roman"/>
          <w:b/>
          <w:sz w:val="24"/>
          <w:szCs w:val="24"/>
        </w:rPr>
      </w:pPr>
      <w:r w:rsidRPr="00907D9B">
        <w:rPr>
          <w:rFonts w:ascii="Georgia" w:hAnsi="Georgia" w:cs="Times New Roman"/>
          <w:bCs/>
          <w:sz w:val="24"/>
          <w:szCs w:val="24"/>
        </w:rPr>
        <w:t xml:space="preserve">11 tables totaling $6,600. 00 </w:t>
      </w:r>
    </w:p>
    <w:p w14:paraId="3A0C4236" w14:textId="77777777" w:rsidR="00907D9B" w:rsidRPr="00907D9B" w:rsidRDefault="00907D9B" w:rsidP="00907D9B">
      <w:pPr>
        <w:pStyle w:val="ListParagraph"/>
        <w:numPr>
          <w:ilvl w:val="1"/>
          <w:numId w:val="15"/>
        </w:numPr>
        <w:rPr>
          <w:rFonts w:ascii="Georgia" w:hAnsi="Georgia" w:cs="Times New Roman"/>
          <w:b/>
          <w:sz w:val="24"/>
          <w:szCs w:val="24"/>
        </w:rPr>
      </w:pPr>
      <w:r w:rsidRPr="00907D9B">
        <w:rPr>
          <w:rFonts w:ascii="Georgia" w:hAnsi="Georgia" w:cs="Times New Roman"/>
          <w:bCs/>
          <w:sz w:val="24"/>
          <w:szCs w:val="24"/>
        </w:rPr>
        <w:t xml:space="preserve">The number of individual tickets sold was totaling $4,480.00 </w:t>
      </w:r>
    </w:p>
    <w:p w14:paraId="0354E338" w14:textId="77777777" w:rsidR="00907D9B" w:rsidRPr="00907D9B" w:rsidRDefault="00907D9B" w:rsidP="00907D9B">
      <w:pPr>
        <w:pStyle w:val="ListParagraph"/>
        <w:numPr>
          <w:ilvl w:val="1"/>
          <w:numId w:val="15"/>
        </w:numPr>
        <w:rPr>
          <w:rFonts w:ascii="Georgia" w:hAnsi="Georgia" w:cs="Times New Roman"/>
          <w:b/>
          <w:sz w:val="24"/>
          <w:szCs w:val="24"/>
        </w:rPr>
      </w:pPr>
      <w:r w:rsidRPr="00907D9B">
        <w:rPr>
          <w:rFonts w:ascii="Georgia" w:hAnsi="Georgia" w:cs="Times New Roman"/>
          <w:bCs/>
          <w:sz w:val="24"/>
          <w:szCs w:val="24"/>
        </w:rPr>
        <w:t>Total income of $22,080.00</w:t>
      </w:r>
    </w:p>
    <w:p w14:paraId="6A9D8766" w14:textId="7E021641" w:rsidR="00907D9B" w:rsidRPr="00907D9B" w:rsidRDefault="00907D9B" w:rsidP="00907D9B">
      <w:pPr>
        <w:pStyle w:val="ListParagraph"/>
        <w:numPr>
          <w:ilvl w:val="1"/>
          <w:numId w:val="15"/>
        </w:numPr>
        <w:rPr>
          <w:rFonts w:ascii="Georgia" w:hAnsi="Georgia" w:cs="Times New Roman"/>
          <w:b/>
          <w:sz w:val="24"/>
          <w:szCs w:val="24"/>
        </w:rPr>
      </w:pPr>
      <w:r w:rsidRPr="00907D9B">
        <w:rPr>
          <w:rFonts w:ascii="Georgia" w:hAnsi="Georgia" w:cs="Times New Roman"/>
          <w:bCs/>
          <w:sz w:val="24"/>
          <w:szCs w:val="24"/>
        </w:rPr>
        <w:t>Expenditures -- $1</w:t>
      </w:r>
      <w:r w:rsidRPr="00907D9B">
        <w:rPr>
          <w:rFonts w:ascii="Georgia" w:hAnsi="Georgia" w:cs="Times New Roman"/>
          <w:bCs/>
          <w:sz w:val="24"/>
          <w:szCs w:val="24"/>
        </w:rPr>
        <w:t>,</w:t>
      </w:r>
      <w:r w:rsidRPr="00907D9B">
        <w:rPr>
          <w:rFonts w:ascii="Georgia" w:hAnsi="Georgia" w:cs="Times New Roman"/>
          <w:bCs/>
          <w:sz w:val="24"/>
          <w:szCs w:val="24"/>
        </w:rPr>
        <w:t>556.00</w:t>
      </w:r>
    </w:p>
    <w:p w14:paraId="38604CC4" w14:textId="311CAF14" w:rsidR="00907D9B" w:rsidRPr="00907D9B" w:rsidRDefault="00907D9B" w:rsidP="00907D9B">
      <w:pPr>
        <w:pStyle w:val="ListParagraph"/>
        <w:numPr>
          <w:ilvl w:val="1"/>
          <w:numId w:val="15"/>
        </w:numPr>
        <w:rPr>
          <w:rFonts w:ascii="Georgia" w:hAnsi="Georgia" w:cs="Times New Roman"/>
          <w:b/>
          <w:sz w:val="24"/>
          <w:szCs w:val="24"/>
        </w:rPr>
      </w:pPr>
      <w:r w:rsidRPr="00907D9B">
        <w:rPr>
          <w:rFonts w:ascii="Georgia" w:hAnsi="Georgia" w:cs="Times New Roman"/>
          <w:bCs/>
          <w:sz w:val="24"/>
          <w:szCs w:val="24"/>
        </w:rPr>
        <w:t>Total income -- $20</w:t>
      </w:r>
      <w:r w:rsidRPr="00907D9B">
        <w:rPr>
          <w:rFonts w:ascii="Georgia" w:hAnsi="Georgia" w:cs="Times New Roman"/>
          <w:bCs/>
          <w:sz w:val="24"/>
          <w:szCs w:val="24"/>
        </w:rPr>
        <w:t>,</w:t>
      </w:r>
      <w:r w:rsidRPr="00907D9B">
        <w:rPr>
          <w:rFonts w:ascii="Georgia" w:hAnsi="Georgia" w:cs="Times New Roman"/>
          <w:bCs/>
          <w:sz w:val="24"/>
          <w:szCs w:val="24"/>
        </w:rPr>
        <w:t>124.00</w:t>
      </w:r>
    </w:p>
    <w:p w14:paraId="7B73D575" w14:textId="616DDD95" w:rsidR="006E7346" w:rsidRDefault="006E7346" w:rsidP="006E7346">
      <w:pPr>
        <w:rPr>
          <w:rFonts w:ascii="Georgia" w:hAnsi="Georgia"/>
          <w:sz w:val="24"/>
          <w:szCs w:val="24"/>
        </w:rPr>
      </w:pPr>
    </w:p>
    <w:p w14:paraId="42719B06" w14:textId="78CF1E92" w:rsidR="006E7346" w:rsidRPr="00907D9B" w:rsidRDefault="006E7346" w:rsidP="006E7346">
      <w:pPr>
        <w:rPr>
          <w:rFonts w:ascii="Georgia" w:hAnsi="Georgia"/>
          <w:sz w:val="24"/>
          <w:szCs w:val="24"/>
        </w:rPr>
      </w:pPr>
      <w:r w:rsidRPr="00907D9B">
        <w:rPr>
          <w:rFonts w:ascii="Georgia" w:hAnsi="Georgia"/>
          <w:sz w:val="24"/>
          <w:szCs w:val="24"/>
        </w:rPr>
        <w:t xml:space="preserve">In </w:t>
      </w:r>
      <w:r w:rsidR="00453F01" w:rsidRPr="00907D9B">
        <w:rPr>
          <w:rFonts w:ascii="Georgia" w:hAnsi="Georgia"/>
          <w:sz w:val="24"/>
          <w:szCs w:val="24"/>
        </w:rPr>
        <w:t>addition,</w:t>
      </w:r>
      <w:r w:rsidRPr="00907D9B">
        <w:rPr>
          <w:rFonts w:ascii="Georgia" w:hAnsi="Georgia"/>
          <w:sz w:val="24"/>
          <w:szCs w:val="24"/>
        </w:rPr>
        <w:t xml:space="preserve"> she related:</w:t>
      </w:r>
    </w:p>
    <w:p w14:paraId="632E1CF7" w14:textId="0BCA1038" w:rsidR="00CF07E8" w:rsidRPr="00907D9B" w:rsidRDefault="006E7346" w:rsidP="00CF3542">
      <w:pPr>
        <w:pStyle w:val="ListParagraph"/>
        <w:numPr>
          <w:ilvl w:val="0"/>
          <w:numId w:val="5"/>
        </w:numPr>
        <w:rPr>
          <w:rFonts w:ascii="Georgia" w:hAnsi="Georgia"/>
          <w:sz w:val="24"/>
          <w:szCs w:val="24"/>
        </w:rPr>
      </w:pPr>
      <w:r w:rsidRPr="00907D9B">
        <w:rPr>
          <w:rFonts w:ascii="Georgia" w:hAnsi="Georgia"/>
          <w:sz w:val="24"/>
          <w:szCs w:val="24"/>
        </w:rPr>
        <w:t xml:space="preserve">The FOG </w:t>
      </w:r>
      <w:r w:rsidR="00CF07E8" w:rsidRPr="00907D9B">
        <w:rPr>
          <w:rFonts w:ascii="Georgia" w:hAnsi="Georgia"/>
          <w:sz w:val="24"/>
          <w:szCs w:val="24"/>
        </w:rPr>
        <w:t>Hotline continues to be active.</w:t>
      </w:r>
    </w:p>
    <w:p w14:paraId="6D8FF8A2" w14:textId="77777777" w:rsidR="009B2B3B" w:rsidRDefault="00907D9B" w:rsidP="00CF3542">
      <w:pPr>
        <w:pStyle w:val="ListParagraph"/>
        <w:numPr>
          <w:ilvl w:val="0"/>
          <w:numId w:val="5"/>
        </w:numPr>
        <w:rPr>
          <w:rFonts w:ascii="Georgia" w:hAnsi="Georgia"/>
          <w:sz w:val="24"/>
          <w:szCs w:val="24"/>
        </w:rPr>
      </w:pPr>
      <w:r w:rsidRPr="00907D9B">
        <w:rPr>
          <w:rFonts w:ascii="Georgia" w:hAnsi="Georgia"/>
          <w:sz w:val="24"/>
          <w:szCs w:val="24"/>
        </w:rPr>
        <w:t xml:space="preserve">Upcoming legislative session </w:t>
      </w:r>
      <w:r w:rsidR="00351BF9" w:rsidRPr="00907D9B">
        <w:rPr>
          <w:rFonts w:ascii="Georgia" w:hAnsi="Georgia"/>
          <w:sz w:val="24"/>
          <w:szCs w:val="24"/>
        </w:rPr>
        <w:t xml:space="preserve">– </w:t>
      </w:r>
      <w:r w:rsidRPr="00907D9B">
        <w:rPr>
          <w:rFonts w:ascii="Georgia" w:hAnsi="Georgia"/>
          <w:sz w:val="24"/>
          <w:szCs w:val="24"/>
        </w:rPr>
        <w:t xml:space="preserve">In the next newsletter, </w:t>
      </w:r>
      <w:r w:rsidR="00351BF9" w:rsidRPr="00907D9B">
        <w:rPr>
          <w:rFonts w:ascii="Georgia" w:hAnsi="Georgia"/>
          <w:sz w:val="24"/>
          <w:szCs w:val="24"/>
        </w:rPr>
        <w:t xml:space="preserve">FOG </w:t>
      </w:r>
      <w:r w:rsidRPr="00907D9B">
        <w:rPr>
          <w:rFonts w:ascii="Georgia" w:hAnsi="Georgia"/>
          <w:sz w:val="24"/>
          <w:szCs w:val="24"/>
        </w:rPr>
        <w:t xml:space="preserve">outlines </w:t>
      </w:r>
      <w:r w:rsidR="00351BF9" w:rsidRPr="00907D9B">
        <w:rPr>
          <w:rFonts w:ascii="Georgia" w:hAnsi="Georgia"/>
          <w:sz w:val="24"/>
          <w:szCs w:val="24"/>
        </w:rPr>
        <w:t>recommendations to ensure public access to debate during the special session.</w:t>
      </w:r>
    </w:p>
    <w:p w14:paraId="4E103212" w14:textId="59629950" w:rsidR="00CF07E8" w:rsidRPr="00907D9B" w:rsidRDefault="009B2B3B" w:rsidP="00CF3542">
      <w:pPr>
        <w:pStyle w:val="ListParagraph"/>
        <w:numPr>
          <w:ilvl w:val="0"/>
          <w:numId w:val="5"/>
        </w:numPr>
        <w:rPr>
          <w:rFonts w:ascii="Georgia" w:hAnsi="Georgia"/>
          <w:sz w:val="24"/>
          <w:szCs w:val="24"/>
        </w:rPr>
      </w:pPr>
      <w:r>
        <w:rPr>
          <w:rFonts w:ascii="Georgia" w:hAnsi="Georgia"/>
          <w:sz w:val="24"/>
          <w:szCs w:val="24"/>
        </w:rPr>
        <w:t>Completed all of the paperwork required for US Bank’s forgiveness of the PPP loan. Once the bank approves the loan forgiveness, they make a recommendation to the SBA for forgiveness, a process that can take up to 60+ days.</w:t>
      </w:r>
      <w:r w:rsidR="00351BF9" w:rsidRPr="00907D9B">
        <w:rPr>
          <w:rFonts w:ascii="Georgia" w:hAnsi="Georgia"/>
          <w:sz w:val="24"/>
          <w:szCs w:val="24"/>
        </w:rPr>
        <w:t xml:space="preserve"> </w:t>
      </w:r>
    </w:p>
    <w:p w14:paraId="1F362847" w14:textId="54D4BB30" w:rsidR="00907D9B" w:rsidRPr="00907D9B" w:rsidRDefault="00907D9B" w:rsidP="00907D9B">
      <w:pPr>
        <w:pStyle w:val="ListParagraph"/>
        <w:numPr>
          <w:ilvl w:val="0"/>
          <w:numId w:val="5"/>
        </w:numPr>
        <w:rPr>
          <w:rFonts w:ascii="Georgia" w:hAnsi="Georgia" w:cs="Times New Roman"/>
          <w:bCs/>
          <w:sz w:val="24"/>
          <w:szCs w:val="24"/>
        </w:rPr>
      </w:pPr>
      <w:r w:rsidRPr="00907D9B">
        <w:rPr>
          <w:rFonts w:ascii="Georgia" w:hAnsi="Georgia" w:cs="Times New Roman"/>
          <w:bCs/>
          <w:sz w:val="24"/>
          <w:szCs w:val="24"/>
        </w:rPr>
        <w:t xml:space="preserve">FOG </w:t>
      </w:r>
      <w:r w:rsidRPr="00907D9B">
        <w:rPr>
          <w:rFonts w:ascii="Georgia" w:hAnsi="Georgia" w:cs="Times New Roman"/>
          <w:bCs/>
          <w:sz w:val="24"/>
          <w:szCs w:val="24"/>
        </w:rPr>
        <w:t>Conducted IPRA training for NM State Police on Aug. 31, 2020.</w:t>
      </w:r>
    </w:p>
    <w:p w14:paraId="5C93A5F3" w14:textId="35FDF0F3" w:rsidR="00907D9B" w:rsidRPr="00907D9B" w:rsidRDefault="00907D9B" w:rsidP="00AF7504">
      <w:pPr>
        <w:pStyle w:val="ListParagraph"/>
        <w:numPr>
          <w:ilvl w:val="0"/>
          <w:numId w:val="5"/>
        </w:numPr>
        <w:rPr>
          <w:rFonts w:ascii="Georgia" w:hAnsi="Georgia" w:cs="Times New Roman"/>
          <w:b/>
          <w:sz w:val="24"/>
          <w:szCs w:val="24"/>
        </w:rPr>
      </w:pPr>
      <w:r w:rsidRPr="00907D9B">
        <w:rPr>
          <w:rFonts w:ascii="Georgia" w:hAnsi="Georgia" w:cs="Times New Roman"/>
          <w:bCs/>
          <w:sz w:val="24"/>
          <w:szCs w:val="24"/>
        </w:rPr>
        <w:t xml:space="preserve">FOG </w:t>
      </w:r>
      <w:r w:rsidRPr="00907D9B">
        <w:rPr>
          <w:rFonts w:ascii="Georgia" w:hAnsi="Georgia" w:cs="Times New Roman"/>
          <w:bCs/>
          <w:sz w:val="24"/>
          <w:szCs w:val="24"/>
        </w:rPr>
        <w:t>Conducted IPRA training for City of Espanola September 1, 2020</w:t>
      </w:r>
      <w:r w:rsidRPr="00907D9B">
        <w:rPr>
          <w:rFonts w:ascii="Georgia" w:hAnsi="Georgia" w:cs="Times New Roman"/>
          <w:bCs/>
          <w:sz w:val="24"/>
          <w:szCs w:val="24"/>
        </w:rPr>
        <w:t>.</w:t>
      </w:r>
    </w:p>
    <w:p w14:paraId="2752496C" w14:textId="7EB9C3A3" w:rsidR="00907D9B" w:rsidRPr="00907D9B" w:rsidRDefault="00907D9B" w:rsidP="00907D9B">
      <w:pPr>
        <w:pStyle w:val="NormalWeb"/>
        <w:numPr>
          <w:ilvl w:val="0"/>
          <w:numId w:val="5"/>
        </w:numPr>
        <w:shd w:val="clear" w:color="auto" w:fill="FFFFFF"/>
        <w:spacing w:before="0" w:beforeAutospacing="0" w:after="0" w:afterAutospacing="0"/>
        <w:textAlignment w:val="baseline"/>
        <w:rPr>
          <w:rFonts w:ascii="Georgia" w:hAnsi="Georgia"/>
        </w:rPr>
      </w:pPr>
      <w:r w:rsidRPr="00907D9B">
        <w:rPr>
          <w:rFonts w:ascii="Georgia" w:hAnsi="Georgia"/>
        </w:rPr>
        <w:t>Outreach to UNM Law School – Presentation to class Nov</w:t>
      </w:r>
      <w:r w:rsidR="00662433">
        <w:rPr>
          <w:rFonts w:ascii="Georgia" w:hAnsi="Georgia"/>
        </w:rPr>
        <w:t>ember</w:t>
      </w:r>
      <w:r w:rsidRPr="00907D9B">
        <w:rPr>
          <w:rFonts w:ascii="Georgia" w:hAnsi="Georgia"/>
        </w:rPr>
        <w:t xml:space="preserve"> 17, 2020</w:t>
      </w:r>
    </w:p>
    <w:p w14:paraId="6C45FDDB" w14:textId="77777777" w:rsidR="00907D9B" w:rsidRPr="00907D9B" w:rsidRDefault="00907D9B" w:rsidP="00907D9B">
      <w:pPr>
        <w:pStyle w:val="ListParagraph"/>
        <w:rPr>
          <w:rFonts w:ascii="Georgia" w:hAnsi="Georgia"/>
          <w:sz w:val="24"/>
          <w:szCs w:val="24"/>
        </w:rPr>
      </w:pPr>
    </w:p>
    <w:p w14:paraId="044DBD83" w14:textId="30492D53" w:rsidR="00E24C9D" w:rsidRPr="00E63E48" w:rsidRDefault="005F1DF5" w:rsidP="00CF3542">
      <w:pPr>
        <w:rPr>
          <w:rFonts w:ascii="Georgia" w:hAnsi="Georgia"/>
          <w:b/>
          <w:bCs/>
          <w:sz w:val="24"/>
          <w:szCs w:val="24"/>
        </w:rPr>
      </w:pPr>
      <w:r w:rsidRPr="00E63E48">
        <w:rPr>
          <w:rFonts w:ascii="Georgia" w:hAnsi="Georgia"/>
          <w:b/>
          <w:bCs/>
          <w:sz w:val="24"/>
          <w:szCs w:val="24"/>
        </w:rPr>
        <w:t>COMMITTEE REPORTS</w:t>
      </w:r>
    </w:p>
    <w:p w14:paraId="025C883F" w14:textId="5992A10C" w:rsidR="005F1DF5" w:rsidRPr="00E63E48" w:rsidRDefault="005F1DF5" w:rsidP="00CF3542">
      <w:pPr>
        <w:rPr>
          <w:rFonts w:ascii="Georgia" w:hAnsi="Georgia"/>
          <w:sz w:val="24"/>
          <w:szCs w:val="24"/>
        </w:rPr>
      </w:pPr>
    </w:p>
    <w:p w14:paraId="77FF94BF" w14:textId="17B41F42" w:rsidR="00CF07E8" w:rsidRPr="00E63E48" w:rsidRDefault="00CF07E8" w:rsidP="00CF3542">
      <w:pPr>
        <w:rPr>
          <w:rFonts w:ascii="Georgia" w:hAnsi="Georgia"/>
          <w:b/>
          <w:bCs/>
          <w:sz w:val="24"/>
          <w:szCs w:val="24"/>
        </w:rPr>
      </w:pPr>
      <w:r w:rsidRPr="00E63E48">
        <w:rPr>
          <w:rFonts w:ascii="Georgia" w:hAnsi="Georgia"/>
          <w:b/>
          <w:bCs/>
          <w:sz w:val="24"/>
          <w:szCs w:val="24"/>
        </w:rPr>
        <w:t>LEGAL</w:t>
      </w:r>
      <w:r w:rsidR="00613C9D">
        <w:rPr>
          <w:rFonts w:ascii="Georgia" w:hAnsi="Georgia"/>
          <w:b/>
          <w:bCs/>
          <w:sz w:val="24"/>
          <w:szCs w:val="24"/>
        </w:rPr>
        <w:t xml:space="preserve"> COMMITTEE</w:t>
      </w:r>
    </w:p>
    <w:p w14:paraId="2B5BA33A" w14:textId="7602676C" w:rsidR="00C0493A" w:rsidRDefault="002433BF" w:rsidP="00C0493A">
      <w:pPr>
        <w:pStyle w:val="xgmail-msonospacing"/>
        <w:shd w:val="clear" w:color="auto" w:fill="FFFFFF"/>
        <w:spacing w:before="0" w:beforeAutospacing="0" w:after="0" w:afterAutospacing="0"/>
        <w:rPr>
          <w:rFonts w:ascii="Georgia" w:hAnsi="Georgia"/>
        </w:rPr>
      </w:pPr>
      <w:r w:rsidRPr="00292A70">
        <w:rPr>
          <w:rFonts w:ascii="Georgia" w:hAnsi="Georgia"/>
        </w:rPr>
        <w:t>Mr. Williams</w:t>
      </w:r>
      <w:r w:rsidR="00CF07E8" w:rsidRPr="00292A70">
        <w:rPr>
          <w:rFonts w:ascii="Georgia" w:hAnsi="Georgia"/>
        </w:rPr>
        <w:t xml:space="preserve"> </w:t>
      </w:r>
      <w:r w:rsidR="00E60EB8" w:rsidRPr="00292A70">
        <w:rPr>
          <w:rFonts w:ascii="Georgia" w:hAnsi="Georgia"/>
        </w:rPr>
        <w:t>reported on</w:t>
      </w:r>
      <w:r w:rsidR="00292A70">
        <w:rPr>
          <w:rFonts w:ascii="Georgia" w:hAnsi="Georgia"/>
        </w:rPr>
        <w:t xml:space="preserve"> the recent </w:t>
      </w:r>
      <w:r w:rsidR="00281E59">
        <w:rPr>
          <w:rFonts w:ascii="Georgia" w:hAnsi="Georgia"/>
        </w:rPr>
        <w:t>amicus brief filed on behalf of Daniel Libit in his lawsuit against the UNM Foundation and the UNM Lobo Clu</w:t>
      </w:r>
      <w:r w:rsidR="00662433">
        <w:rPr>
          <w:rFonts w:ascii="Georgia" w:hAnsi="Georgia"/>
        </w:rPr>
        <w:t xml:space="preserve">b.  </w:t>
      </w:r>
    </w:p>
    <w:p w14:paraId="55469664" w14:textId="1004536C" w:rsidR="007967BE" w:rsidRDefault="007967BE" w:rsidP="00C0493A">
      <w:pPr>
        <w:pStyle w:val="xgmail-msonospacing"/>
        <w:shd w:val="clear" w:color="auto" w:fill="FFFFFF"/>
        <w:spacing w:before="0" w:beforeAutospacing="0" w:after="0" w:afterAutospacing="0"/>
        <w:rPr>
          <w:rFonts w:ascii="Georgia" w:hAnsi="Georgia"/>
        </w:rPr>
      </w:pPr>
    </w:p>
    <w:p w14:paraId="11010897" w14:textId="6D5DFC53" w:rsidR="007967BE" w:rsidRDefault="007967BE" w:rsidP="00C0493A">
      <w:pPr>
        <w:pStyle w:val="xgmail-msonospacing"/>
        <w:shd w:val="clear" w:color="auto" w:fill="FFFFFF"/>
        <w:spacing w:before="0" w:beforeAutospacing="0" w:after="0" w:afterAutospacing="0"/>
        <w:rPr>
          <w:rFonts w:ascii="Georgia" w:hAnsi="Georgia"/>
        </w:rPr>
      </w:pPr>
      <w:r>
        <w:rPr>
          <w:rFonts w:ascii="Georgia" w:hAnsi="Georgia"/>
        </w:rPr>
        <w:t xml:space="preserve">Mr. Yohalem shared an update on a case he is pursuing on behalf of the Santa Fe Reporter concerning disciplinary records.  He said he may ask FOG for an amicus brief at a future date. </w:t>
      </w:r>
    </w:p>
    <w:p w14:paraId="7404ABF1" w14:textId="77777777" w:rsidR="007967BE" w:rsidRDefault="007967BE" w:rsidP="00C0493A">
      <w:pPr>
        <w:rPr>
          <w:rFonts w:ascii="Georgia" w:hAnsi="Georgia"/>
          <w:sz w:val="24"/>
          <w:szCs w:val="24"/>
        </w:rPr>
      </w:pPr>
    </w:p>
    <w:p w14:paraId="03EE49DF" w14:textId="14DED223" w:rsidR="00F27000" w:rsidRDefault="002433BF" w:rsidP="00C0493A">
      <w:pPr>
        <w:rPr>
          <w:rFonts w:ascii="Georgia" w:hAnsi="Georgia"/>
          <w:sz w:val="24"/>
          <w:szCs w:val="24"/>
        </w:rPr>
      </w:pPr>
      <w:r w:rsidRPr="00C0493A">
        <w:rPr>
          <w:rFonts w:ascii="Georgia" w:hAnsi="Georgia"/>
          <w:sz w:val="24"/>
          <w:szCs w:val="24"/>
        </w:rPr>
        <w:t>Ms. Boe</w:t>
      </w:r>
      <w:r w:rsidR="00F27000" w:rsidRPr="00C0493A">
        <w:rPr>
          <w:rFonts w:ascii="Georgia" w:hAnsi="Georgia"/>
          <w:sz w:val="24"/>
          <w:szCs w:val="24"/>
        </w:rPr>
        <w:t xml:space="preserve"> thanked </w:t>
      </w:r>
      <w:r w:rsidRPr="00C0493A">
        <w:rPr>
          <w:rFonts w:ascii="Georgia" w:hAnsi="Georgia"/>
          <w:sz w:val="24"/>
          <w:szCs w:val="24"/>
        </w:rPr>
        <w:t xml:space="preserve">Mr. </w:t>
      </w:r>
      <w:r w:rsidR="007967BE">
        <w:rPr>
          <w:rFonts w:ascii="Georgia" w:hAnsi="Georgia"/>
          <w:sz w:val="24"/>
          <w:szCs w:val="24"/>
        </w:rPr>
        <w:t>Williams</w:t>
      </w:r>
      <w:r w:rsidR="00F27000" w:rsidRPr="00C0493A">
        <w:rPr>
          <w:rFonts w:ascii="Georgia" w:hAnsi="Georgia"/>
          <w:sz w:val="24"/>
          <w:szCs w:val="24"/>
        </w:rPr>
        <w:t xml:space="preserve"> doing amicus brief.</w:t>
      </w:r>
    </w:p>
    <w:p w14:paraId="43305285" w14:textId="2FDA8EEF" w:rsidR="007967BE" w:rsidRDefault="007967BE" w:rsidP="00C0493A">
      <w:pPr>
        <w:rPr>
          <w:rFonts w:ascii="Georgia" w:hAnsi="Georgia"/>
          <w:sz w:val="24"/>
          <w:szCs w:val="24"/>
        </w:rPr>
      </w:pPr>
    </w:p>
    <w:p w14:paraId="6EAA3FC3" w14:textId="75190B0F" w:rsidR="007967BE" w:rsidRDefault="007967BE" w:rsidP="00C0493A">
      <w:pPr>
        <w:rPr>
          <w:rFonts w:ascii="Georgia" w:hAnsi="Georgia"/>
          <w:sz w:val="24"/>
          <w:szCs w:val="24"/>
        </w:rPr>
      </w:pPr>
      <w:r>
        <w:rPr>
          <w:rFonts w:ascii="Georgia" w:hAnsi="Georgia"/>
          <w:sz w:val="24"/>
          <w:szCs w:val="24"/>
        </w:rPr>
        <w:t xml:space="preserve">Mr. Williams also discussed the annual Continuing Legal Education seminar and said it will not be held in 2020. He suggested holding a small virtual CLE following the 2021 Legislative Session with a larger event in the fall.  </w:t>
      </w:r>
    </w:p>
    <w:p w14:paraId="5CCA29D2" w14:textId="52B3425E" w:rsidR="007967BE" w:rsidRDefault="007967BE" w:rsidP="00C0493A">
      <w:pPr>
        <w:rPr>
          <w:rFonts w:ascii="Georgia" w:hAnsi="Georgia"/>
          <w:sz w:val="24"/>
          <w:szCs w:val="24"/>
        </w:rPr>
      </w:pPr>
    </w:p>
    <w:p w14:paraId="4205EB43" w14:textId="7ABE49A7" w:rsidR="007967BE" w:rsidRPr="00C0493A" w:rsidRDefault="007967BE" w:rsidP="00C0493A">
      <w:pPr>
        <w:rPr>
          <w:rFonts w:ascii="Georgia" w:hAnsi="Georgia"/>
          <w:sz w:val="24"/>
          <w:szCs w:val="24"/>
        </w:rPr>
      </w:pPr>
      <w:r>
        <w:rPr>
          <w:rFonts w:ascii="Georgia" w:hAnsi="Georgia"/>
          <w:sz w:val="24"/>
          <w:szCs w:val="24"/>
        </w:rPr>
        <w:t>Discussion continued on developing an on-line CLE which could become a revenue center for FOG.  Discussion also centered on producing new modules about IPRA, OMA and placing them on an online format.</w:t>
      </w:r>
    </w:p>
    <w:p w14:paraId="578FE859" w14:textId="20987C21" w:rsidR="00613C9D" w:rsidRDefault="00613C9D" w:rsidP="00CF3542">
      <w:pPr>
        <w:rPr>
          <w:rFonts w:ascii="Georgia" w:hAnsi="Georgia"/>
          <w:b/>
          <w:bCs/>
          <w:sz w:val="24"/>
          <w:szCs w:val="24"/>
        </w:rPr>
      </w:pPr>
    </w:p>
    <w:p w14:paraId="1DA38960" w14:textId="363D975B" w:rsidR="005765B4" w:rsidRPr="00E63E48" w:rsidRDefault="00E60EB8" w:rsidP="00CF3542">
      <w:pPr>
        <w:rPr>
          <w:rFonts w:ascii="Georgia" w:hAnsi="Georgia"/>
          <w:b/>
          <w:bCs/>
          <w:sz w:val="24"/>
          <w:szCs w:val="24"/>
        </w:rPr>
      </w:pPr>
      <w:r w:rsidRPr="00E63E48">
        <w:rPr>
          <w:rFonts w:ascii="Georgia" w:hAnsi="Georgia"/>
          <w:b/>
          <w:bCs/>
          <w:sz w:val="24"/>
          <w:szCs w:val="24"/>
        </w:rPr>
        <w:t>MEMBERSHIP</w:t>
      </w:r>
      <w:r w:rsidR="00613C9D">
        <w:rPr>
          <w:rFonts w:ascii="Georgia" w:hAnsi="Georgia"/>
          <w:b/>
          <w:bCs/>
          <w:sz w:val="24"/>
          <w:szCs w:val="24"/>
        </w:rPr>
        <w:t xml:space="preserve"> COMMITTEE</w:t>
      </w:r>
    </w:p>
    <w:p w14:paraId="050B30A0" w14:textId="77777777" w:rsidR="00C0493A" w:rsidRDefault="00C0493A" w:rsidP="00C0493A">
      <w:pPr>
        <w:pStyle w:val="ListParagraph"/>
        <w:rPr>
          <w:rFonts w:ascii="Georgia" w:hAnsi="Georgia"/>
          <w:sz w:val="24"/>
          <w:szCs w:val="24"/>
        </w:rPr>
      </w:pPr>
    </w:p>
    <w:p w14:paraId="5D219CAA" w14:textId="77777777" w:rsidR="007967BE" w:rsidRPr="007967BE" w:rsidRDefault="007967BE" w:rsidP="007967BE">
      <w:pPr>
        <w:rPr>
          <w:rFonts w:ascii="Georgia" w:hAnsi="Georgia"/>
          <w:sz w:val="24"/>
          <w:szCs w:val="24"/>
        </w:rPr>
      </w:pPr>
      <w:r w:rsidRPr="007967BE">
        <w:rPr>
          <w:rFonts w:ascii="Georgia" w:hAnsi="Georgia"/>
          <w:sz w:val="24"/>
          <w:szCs w:val="24"/>
        </w:rPr>
        <w:t>Ms. Majors gave the membership report stating:</w:t>
      </w:r>
    </w:p>
    <w:p w14:paraId="4EB158C2" w14:textId="33624C9B" w:rsidR="007967BE" w:rsidRPr="007967BE" w:rsidRDefault="007967BE" w:rsidP="007967BE">
      <w:pPr>
        <w:pStyle w:val="ListParagraph"/>
        <w:numPr>
          <w:ilvl w:val="0"/>
          <w:numId w:val="19"/>
        </w:numPr>
        <w:rPr>
          <w:rFonts w:ascii="Georgia" w:hAnsi="Georgia"/>
          <w:sz w:val="24"/>
          <w:szCs w:val="24"/>
        </w:rPr>
      </w:pPr>
      <w:r w:rsidRPr="007967BE">
        <w:rPr>
          <w:rFonts w:ascii="Georgia" w:hAnsi="Georgia"/>
          <w:sz w:val="24"/>
          <w:szCs w:val="24"/>
        </w:rPr>
        <w:t xml:space="preserve">FOG Members -- 208 </w:t>
      </w:r>
    </w:p>
    <w:p w14:paraId="11E5255A" w14:textId="77777777" w:rsidR="007967BE" w:rsidRPr="007967BE" w:rsidRDefault="007967BE" w:rsidP="007967BE">
      <w:pPr>
        <w:pStyle w:val="ListParagraph"/>
        <w:numPr>
          <w:ilvl w:val="0"/>
          <w:numId w:val="19"/>
        </w:numPr>
        <w:rPr>
          <w:rFonts w:ascii="Georgia" w:hAnsi="Georgia"/>
          <w:sz w:val="24"/>
          <w:szCs w:val="24"/>
        </w:rPr>
      </w:pPr>
      <w:r w:rsidRPr="007967BE">
        <w:rPr>
          <w:rFonts w:ascii="Georgia" w:hAnsi="Georgia"/>
          <w:sz w:val="24"/>
          <w:szCs w:val="24"/>
        </w:rPr>
        <w:t>The Dixon ticket sale generated 31 new FOG members</w:t>
      </w:r>
    </w:p>
    <w:p w14:paraId="2A370F10" w14:textId="0A26C570" w:rsidR="007967BE" w:rsidRDefault="007967BE" w:rsidP="007967BE">
      <w:pPr>
        <w:pStyle w:val="ListParagraph"/>
        <w:numPr>
          <w:ilvl w:val="0"/>
          <w:numId w:val="19"/>
        </w:numPr>
        <w:rPr>
          <w:rFonts w:ascii="Georgia" w:hAnsi="Georgia"/>
          <w:sz w:val="24"/>
          <w:szCs w:val="24"/>
        </w:rPr>
      </w:pPr>
      <w:r w:rsidRPr="007967BE">
        <w:rPr>
          <w:rFonts w:ascii="Georgia" w:hAnsi="Georgia"/>
          <w:sz w:val="24"/>
          <w:szCs w:val="24"/>
        </w:rPr>
        <w:t>New fundraising l</w:t>
      </w:r>
      <w:r w:rsidRPr="007967BE">
        <w:rPr>
          <w:rFonts w:ascii="Georgia" w:hAnsi="Georgia"/>
          <w:sz w:val="24"/>
          <w:szCs w:val="24"/>
        </w:rPr>
        <w:t>e</w:t>
      </w:r>
      <w:r w:rsidRPr="007967BE">
        <w:rPr>
          <w:rFonts w:ascii="Georgia" w:hAnsi="Georgia"/>
          <w:sz w:val="24"/>
          <w:szCs w:val="24"/>
        </w:rPr>
        <w:t>tters will be going out the week after Thanksgiving.</w:t>
      </w:r>
    </w:p>
    <w:p w14:paraId="0C711449" w14:textId="391A7FC3" w:rsidR="00691234" w:rsidRDefault="00691234" w:rsidP="00691234">
      <w:pPr>
        <w:rPr>
          <w:rFonts w:ascii="Georgia" w:hAnsi="Georgia"/>
          <w:sz w:val="24"/>
          <w:szCs w:val="24"/>
        </w:rPr>
      </w:pPr>
    </w:p>
    <w:p w14:paraId="48A43754" w14:textId="25F314DC" w:rsidR="00691234" w:rsidRPr="00691234" w:rsidRDefault="00691234" w:rsidP="00691234">
      <w:pPr>
        <w:rPr>
          <w:rFonts w:ascii="Georgia" w:hAnsi="Georgia"/>
          <w:sz w:val="24"/>
          <w:szCs w:val="24"/>
        </w:rPr>
      </w:pPr>
      <w:r>
        <w:rPr>
          <w:rFonts w:ascii="Georgia" w:hAnsi="Georgia"/>
          <w:sz w:val="24"/>
          <w:szCs w:val="24"/>
        </w:rPr>
        <w:t>Discussion centered on the number of newspaper members and their level of financial support.  The Albuquerque Journal and the Rio Grande Sun are both First Amendment levels supporters.  Several other papers support FOG at the organizational level.  Sammy Lopez indicated he would work with the membership committee to recruit more newspaper members.</w:t>
      </w:r>
    </w:p>
    <w:p w14:paraId="1D49B188" w14:textId="77777777" w:rsidR="007967BE" w:rsidRPr="007967BE" w:rsidRDefault="007967BE" w:rsidP="007967BE">
      <w:pPr>
        <w:rPr>
          <w:rFonts w:ascii="Georgia" w:hAnsi="Georgia"/>
        </w:rPr>
      </w:pPr>
    </w:p>
    <w:p w14:paraId="05F8AFEB" w14:textId="6FCD8131" w:rsidR="005765B4" w:rsidRPr="00315947" w:rsidRDefault="00CE269C" w:rsidP="00CF3542">
      <w:pPr>
        <w:rPr>
          <w:rFonts w:ascii="Georgia" w:hAnsi="Georgia"/>
          <w:b/>
          <w:bCs/>
          <w:sz w:val="24"/>
          <w:szCs w:val="24"/>
        </w:rPr>
      </w:pPr>
      <w:r>
        <w:rPr>
          <w:rFonts w:ascii="Georgia" w:hAnsi="Georgia"/>
          <w:b/>
          <w:bCs/>
          <w:sz w:val="24"/>
          <w:szCs w:val="24"/>
        </w:rPr>
        <w:t>MARKETING</w:t>
      </w:r>
      <w:r w:rsidR="005765B4" w:rsidRPr="00315947">
        <w:rPr>
          <w:rFonts w:ascii="Georgia" w:hAnsi="Georgia"/>
          <w:b/>
          <w:bCs/>
          <w:sz w:val="24"/>
          <w:szCs w:val="24"/>
        </w:rPr>
        <w:t xml:space="preserve"> </w:t>
      </w:r>
      <w:r w:rsidR="00613C9D">
        <w:rPr>
          <w:rFonts w:ascii="Georgia" w:hAnsi="Georgia"/>
          <w:b/>
          <w:bCs/>
          <w:sz w:val="24"/>
          <w:szCs w:val="24"/>
        </w:rPr>
        <w:t>COMMITTEE</w:t>
      </w:r>
    </w:p>
    <w:p w14:paraId="189E500F" w14:textId="77777777" w:rsidR="00C0493A" w:rsidRDefault="00C0493A" w:rsidP="00C0493A">
      <w:pPr>
        <w:rPr>
          <w:rFonts w:ascii="Georgia" w:hAnsi="Georgia"/>
          <w:sz w:val="24"/>
          <w:szCs w:val="24"/>
        </w:rPr>
      </w:pPr>
    </w:p>
    <w:p w14:paraId="0F432005" w14:textId="63DB16F5" w:rsidR="00F5347F" w:rsidRDefault="00315947" w:rsidP="00C0493A">
      <w:pPr>
        <w:rPr>
          <w:rFonts w:ascii="Georgia" w:hAnsi="Georgia"/>
          <w:sz w:val="24"/>
          <w:szCs w:val="24"/>
        </w:rPr>
      </w:pPr>
      <w:r w:rsidRPr="00C0493A">
        <w:rPr>
          <w:rFonts w:ascii="Georgia" w:hAnsi="Georgia"/>
          <w:sz w:val="24"/>
          <w:szCs w:val="24"/>
        </w:rPr>
        <w:t xml:space="preserve">Mr. McKee </w:t>
      </w:r>
      <w:r w:rsidR="00C0493A">
        <w:rPr>
          <w:rFonts w:ascii="Georgia" w:hAnsi="Georgia"/>
          <w:sz w:val="24"/>
          <w:szCs w:val="24"/>
        </w:rPr>
        <w:t xml:space="preserve">said the Marketing Committee developed </w:t>
      </w:r>
      <w:r w:rsidR="006A37CF">
        <w:rPr>
          <w:rFonts w:ascii="Georgia" w:hAnsi="Georgia"/>
          <w:sz w:val="24"/>
          <w:szCs w:val="24"/>
        </w:rPr>
        <w:t>a news ad</w:t>
      </w:r>
      <w:r w:rsidR="007967BE">
        <w:rPr>
          <w:rFonts w:ascii="Georgia" w:hAnsi="Georgia"/>
          <w:sz w:val="24"/>
          <w:szCs w:val="24"/>
        </w:rPr>
        <w:t xml:space="preserve"> for </w:t>
      </w:r>
      <w:r w:rsidR="006A37CF">
        <w:rPr>
          <w:rFonts w:ascii="Georgia" w:hAnsi="Georgia"/>
          <w:sz w:val="24"/>
          <w:szCs w:val="24"/>
        </w:rPr>
        <w:t xml:space="preserve">publication during </w:t>
      </w:r>
      <w:r w:rsidR="007967BE">
        <w:rPr>
          <w:rFonts w:ascii="Georgia" w:hAnsi="Georgia"/>
          <w:sz w:val="24"/>
          <w:szCs w:val="24"/>
        </w:rPr>
        <w:t xml:space="preserve">the time between </w:t>
      </w:r>
      <w:r w:rsidR="006A37CF">
        <w:rPr>
          <w:rFonts w:ascii="Georgia" w:hAnsi="Georgia"/>
          <w:sz w:val="24"/>
          <w:szCs w:val="24"/>
        </w:rPr>
        <w:t xml:space="preserve">the election </w:t>
      </w:r>
      <w:r w:rsidR="007967BE">
        <w:rPr>
          <w:rFonts w:ascii="Georgia" w:hAnsi="Georgia"/>
          <w:sz w:val="24"/>
          <w:szCs w:val="24"/>
        </w:rPr>
        <w:t xml:space="preserve">and the start of the 2021 Legislative session.  Ms. Majors thanked all of the print outlets that </w:t>
      </w:r>
      <w:r w:rsidR="00F5347F">
        <w:rPr>
          <w:rFonts w:ascii="Georgia" w:hAnsi="Georgia"/>
          <w:sz w:val="24"/>
          <w:szCs w:val="24"/>
        </w:rPr>
        <w:t xml:space="preserve">share the ads in their publications. </w:t>
      </w:r>
    </w:p>
    <w:p w14:paraId="2564E7FD" w14:textId="12A0D436" w:rsidR="00F0292C" w:rsidRDefault="00F0292C" w:rsidP="00C0493A">
      <w:pPr>
        <w:rPr>
          <w:rFonts w:ascii="Georgia" w:hAnsi="Georgia"/>
          <w:sz w:val="24"/>
          <w:szCs w:val="24"/>
        </w:rPr>
      </w:pPr>
    </w:p>
    <w:p w14:paraId="3D9A4718" w14:textId="6628D6B8" w:rsidR="00D21C7C" w:rsidRDefault="00D21C7C" w:rsidP="00D21C7C">
      <w:pPr>
        <w:rPr>
          <w:rFonts w:ascii="Georgia" w:hAnsi="Georgia"/>
          <w:sz w:val="24"/>
          <w:szCs w:val="24"/>
        </w:rPr>
      </w:pPr>
      <w:r>
        <w:rPr>
          <w:rFonts w:ascii="Georgia" w:hAnsi="Georgia"/>
          <w:sz w:val="24"/>
          <w:szCs w:val="24"/>
        </w:rPr>
        <w:t xml:space="preserve">President Boe offered thanks to Mr. McKee and his firm for the tremendous job underway for FOG’s marketing.  </w:t>
      </w:r>
    </w:p>
    <w:p w14:paraId="0B284AC3" w14:textId="77777777" w:rsidR="00C729D2" w:rsidRPr="00E63E48" w:rsidRDefault="00C729D2" w:rsidP="00CF3542">
      <w:pPr>
        <w:rPr>
          <w:rFonts w:ascii="Georgia" w:hAnsi="Georgia"/>
          <w:sz w:val="24"/>
          <w:szCs w:val="24"/>
        </w:rPr>
      </w:pPr>
    </w:p>
    <w:p w14:paraId="1BA0C9D8" w14:textId="19F12D74" w:rsidR="002369BA" w:rsidRDefault="00D27502" w:rsidP="00CF3542">
      <w:pPr>
        <w:rPr>
          <w:rFonts w:ascii="Georgia" w:hAnsi="Georgia"/>
          <w:b/>
          <w:bCs/>
          <w:sz w:val="24"/>
          <w:szCs w:val="24"/>
        </w:rPr>
      </w:pPr>
      <w:r w:rsidRPr="00CE269C">
        <w:rPr>
          <w:rFonts w:ascii="Georgia" w:hAnsi="Georgia"/>
          <w:b/>
          <w:bCs/>
          <w:sz w:val="24"/>
          <w:szCs w:val="24"/>
        </w:rPr>
        <w:t>LEG</w:t>
      </w:r>
      <w:r w:rsidR="00F0292C">
        <w:rPr>
          <w:rFonts w:ascii="Georgia" w:hAnsi="Georgia"/>
          <w:b/>
          <w:bCs/>
          <w:sz w:val="24"/>
          <w:szCs w:val="24"/>
        </w:rPr>
        <w:t>ISLATIVE COMMITTEE</w:t>
      </w:r>
    </w:p>
    <w:p w14:paraId="54697762" w14:textId="77777777" w:rsidR="00087A52" w:rsidRPr="00CE269C" w:rsidRDefault="00087A52" w:rsidP="00CF3542">
      <w:pPr>
        <w:rPr>
          <w:rFonts w:ascii="Georgia" w:hAnsi="Georgia"/>
          <w:b/>
          <w:bCs/>
          <w:sz w:val="24"/>
          <w:szCs w:val="24"/>
        </w:rPr>
      </w:pPr>
    </w:p>
    <w:p w14:paraId="08CFBC3D" w14:textId="37A957CB" w:rsidR="00F5347F" w:rsidRDefault="00CE269C" w:rsidP="00453F01">
      <w:pPr>
        <w:rPr>
          <w:rFonts w:ascii="Georgia" w:hAnsi="Georgia"/>
          <w:sz w:val="24"/>
          <w:szCs w:val="24"/>
        </w:rPr>
      </w:pPr>
      <w:r w:rsidRPr="00F0292C">
        <w:rPr>
          <w:rFonts w:ascii="Georgia" w:hAnsi="Georgia"/>
          <w:sz w:val="24"/>
          <w:szCs w:val="24"/>
        </w:rPr>
        <w:t>Mr. Nathan</w:t>
      </w:r>
      <w:r w:rsidR="005765B4" w:rsidRPr="00F0292C">
        <w:rPr>
          <w:rFonts w:ascii="Georgia" w:hAnsi="Georgia"/>
          <w:sz w:val="24"/>
          <w:szCs w:val="24"/>
        </w:rPr>
        <w:t xml:space="preserve"> </w:t>
      </w:r>
      <w:r w:rsidR="00F5347F">
        <w:rPr>
          <w:rFonts w:ascii="Georgia" w:hAnsi="Georgia"/>
          <w:sz w:val="24"/>
          <w:szCs w:val="24"/>
        </w:rPr>
        <w:t>pointed out that no decision had been made on how the 2021 session will proceed.  He suggested FOG focus on the issue of working with the House and Senate leadership to change the rules for the budget discussions.  Mr. Nathan said that the information FOG was able to gather through its survey would be helpful in identifying legislators who were amenable to opening up the process.  It was pointed out that a majority of those responding to the FOG survey were quite frank about the lack of transparency in the process.</w:t>
      </w:r>
    </w:p>
    <w:p w14:paraId="7699EAC6" w14:textId="77777777" w:rsidR="00F5347F" w:rsidRDefault="00F5347F" w:rsidP="00453F01">
      <w:pPr>
        <w:rPr>
          <w:rFonts w:ascii="Georgia" w:hAnsi="Georgia"/>
          <w:sz w:val="24"/>
          <w:szCs w:val="24"/>
        </w:rPr>
      </w:pPr>
    </w:p>
    <w:p w14:paraId="4E4FC884" w14:textId="1D34ACA3" w:rsidR="00453F01" w:rsidRDefault="00F5347F" w:rsidP="00453F01">
      <w:pPr>
        <w:rPr>
          <w:rFonts w:ascii="Georgia" w:hAnsi="Georgia"/>
          <w:sz w:val="24"/>
          <w:szCs w:val="24"/>
        </w:rPr>
      </w:pPr>
      <w:r>
        <w:rPr>
          <w:rFonts w:ascii="Georgia" w:hAnsi="Georgia"/>
          <w:sz w:val="24"/>
          <w:szCs w:val="24"/>
        </w:rPr>
        <w:t xml:space="preserve">He advised the group that FOG would be </w:t>
      </w:r>
      <w:r w:rsidRPr="00907D9B">
        <w:rPr>
          <w:rFonts w:ascii="Georgia" w:hAnsi="Georgia"/>
          <w:sz w:val="24"/>
          <w:szCs w:val="24"/>
        </w:rPr>
        <w:t>outlines recommendations to ensure public access to debate during the special session</w:t>
      </w:r>
      <w:r>
        <w:rPr>
          <w:rFonts w:ascii="Georgia" w:hAnsi="Georgia"/>
          <w:sz w:val="24"/>
          <w:szCs w:val="24"/>
        </w:rPr>
        <w:t>.</w:t>
      </w:r>
    </w:p>
    <w:p w14:paraId="44348476" w14:textId="2DCA8699" w:rsidR="00F5347F" w:rsidRDefault="00F5347F" w:rsidP="00453F01">
      <w:pPr>
        <w:rPr>
          <w:rFonts w:ascii="Georgia" w:hAnsi="Georgia"/>
          <w:sz w:val="24"/>
          <w:szCs w:val="24"/>
        </w:rPr>
      </w:pPr>
    </w:p>
    <w:p w14:paraId="4D9A6C5B" w14:textId="3C2807EB" w:rsidR="00F5347F" w:rsidRDefault="00F5347F" w:rsidP="00453F01">
      <w:pPr>
        <w:rPr>
          <w:rFonts w:ascii="Georgia" w:hAnsi="Georgia"/>
          <w:sz w:val="24"/>
          <w:szCs w:val="24"/>
        </w:rPr>
      </w:pPr>
      <w:r>
        <w:rPr>
          <w:rFonts w:ascii="Georgia" w:hAnsi="Georgia"/>
          <w:sz w:val="24"/>
          <w:szCs w:val="24"/>
        </w:rPr>
        <w:t xml:space="preserve">Following lengthy discussion, the board agreed that FOG should also focus on legislation to make the state’s Capital Outlay transparent.  </w:t>
      </w:r>
    </w:p>
    <w:p w14:paraId="7546B70C" w14:textId="774BD4E3" w:rsidR="00F5347F" w:rsidRDefault="00F5347F" w:rsidP="00453F01">
      <w:pPr>
        <w:rPr>
          <w:rFonts w:ascii="Georgia" w:hAnsi="Georgia"/>
          <w:sz w:val="24"/>
          <w:szCs w:val="24"/>
        </w:rPr>
      </w:pPr>
    </w:p>
    <w:p w14:paraId="333305D2" w14:textId="2B0AB081" w:rsidR="00F5347F" w:rsidRDefault="00F5347F" w:rsidP="00453F01">
      <w:pPr>
        <w:rPr>
          <w:rFonts w:ascii="Georgia" w:hAnsi="Georgia"/>
          <w:sz w:val="24"/>
          <w:szCs w:val="24"/>
        </w:rPr>
      </w:pPr>
      <w:r>
        <w:rPr>
          <w:rFonts w:ascii="Georgia" w:hAnsi="Georgia"/>
          <w:sz w:val="24"/>
          <w:szCs w:val="24"/>
        </w:rPr>
        <w:t>Mr. Nathan said the Legislative Committee will meet prior to the 2021 session</w:t>
      </w:r>
      <w:r w:rsidR="00D52D0F">
        <w:rPr>
          <w:rFonts w:ascii="Georgia" w:hAnsi="Georgia"/>
          <w:sz w:val="24"/>
          <w:szCs w:val="24"/>
        </w:rPr>
        <w:t xml:space="preserve"> to finalize its position.  </w:t>
      </w:r>
    </w:p>
    <w:p w14:paraId="542213D6" w14:textId="3A5FE3D1" w:rsidR="00D52D0F" w:rsidRDefault="00D52D0F" w:rsidP="00453F01">
      <w:pPr>
        <w:rPr>
          <w:rFonts w:ascii="Georgia" w:hAnsi="Georgia"/>
          <w:sz w:val="24"/>
          <w:szCs w:val="24"/>
        </w:rPr>
      </w:pPr>
    </w:p>
    <w:p w14:paraId="0BB3920F" w14:textId="73E18CAC" w:rsidR="00D52D0F" w:rsidRDefault="00D52D0F" w:rsidP="00453F01">
      <w:pPr>
        <w:rPr>
          <w:rFonts w:ascii="Georgia" w:hAnsi="Georgia"/>
          <w:sz w:val="24"/>
          <w:szCs w:val="24"/>
        </w:rPr>
      </w:pPr>
      <w:r>
        <w:rPr>
          <w:rFonts w:ascii="Georgia" w:hAnsi="Georgia"/>
          <w:sz w:val="24"/>
          <w:szCs w:val="24"/>
        </w:rPr>
        <w:t>Mr. Espinoza told the board that the governor was calling for another special session the week of November 23, 2020.</w:t>
      </w:r>
    </w:p>
    <w:p w14:paraId="6E65DC4C" w14:textId="061C2571" w:rsidR="0058784E" w:rsidRDefault="0058784E" w:rsidP="0058784E">
      <w:pPr>
        <w:pStyle w:val="xmsonormal"/>
        <w:shd w:val="clear" w:color="auto" w:fill="FFFFFF"/>
        <w:spacing w:before="0" w:beforeAutospacing="0" w:after="0" w:afterAutospacing="0"/>
        <w:rPr>
          <w:rFonts w:ascii="Calibri" w:hAnsi="Calibri"/>
          <w:color w:val="201F1E"/>
          <w:sz w:val="22"/>
          <w:szCs w:val="22"/>
        </w:rPr>
      </w:pPr>
    </w:p>
    <w:p w14:paraId="68EEDE02" w14:textId="2EDEAAC8" w:rsidR="00805A0D" w:rsidRDefault="005447FD" w:rsidP="00CF3542">
      <w:pPr>
        <w:rPr>
          <w:rFonts w:ascii="Georgia" w:hAnsi="Georgia"/>
          <w:b/>
          <w:bCs/>
          <w:sz w:val="24"/>
          <w:szCs w:val="24"/>
        </w:rPr>
      </w:pPr>
      <w:r w:rsidRPr="005447FD">
        <w:rPr>
          <w:rFonts w:ascii="Georgia" w:hAnsi="Georgia"/>
          <w:b/>
          <w:bCs/>
          <w:sz w:val="24"/>
          <w:szCs w:val="24"/>
        </w:rPr>
        <w:t>NEW BUSINES</w:t>
      </w:r>
      <w:r w:rsidR="008567A9">
        <w:rPr>
          <w:rFonts w:ascii="Georgia" w:hAnsi="Georgia"/>
          <w:b/>
          <w:bCs/>
          <w:sz w:val="24"/>
          <w:szCs w:val="24"/>
        </w:rPr>
        <w:t>S</w:t>
      </w:r>
    </w:p>
    <w:p w14:paraId="2F83DBFE" w14:textId="51E6DBE9" w:rsidR="00D52D0F" w:rsidRDefault="00D52D0F" w:rsidP="00CF3542">
      <w:pPr>
        <w:rPr>
          <w:rFonts w:ascii="Georgia" w:hAnsi="Georgia"/>
          <w:b/>
          <w:bCs/>
          <w:sz w:val="24"/>
          <w:szCs w:val="24"/>
        </w:rPr>
      </w:pPr>
    </w:p>
    <w:p w14:paraId="055FD554" w14:textId="54FC4DDD" w:rsidR="00E33FAC" w:rsidRDefault="00E33FAC" w:rsidP="00CF3542">
      <w:pPr>
        <w:rPr>
          <w:rFonts w:ascii="Georgia" w:hAnsi="Georgia"/>
          <w:b/>
          <w:bCs/>
          <w:sz w:val="24"/>
          <w:szCs w:val="24"/>
        </w:rPr>
      </w:pPr>
      <w:r w:rsidRPr="00E33FAC">
        <w:rPr>
          <w:rFonts w:ascii="Georgia" w:hAnsi="Georgia"/>
          <w:b/>
          <w:bCs/>
          <w:sz w:val="24"/>
          <w:szCs w:val="24"/>
        </w:rPr>
        <w:t>NOMINATING COMMITTEE</w:t>
      </w:r>
    </w:p>
    <w:p w14:paraId="6E43F29F" w14:textId="77777777" w:rsidR="00E33FAC" w:rsidRPr="00E33FAC" w:rsidRDefault="00E33FAC" w:rsidP="00CF3542">
      <w:pPr>
        <w:rPr>
          <w:rFonts w:ascii="Georgia" w:hAnsi="Georgia"/>
          <w:b/>
          <w:bCs/>
          <w:sz w:val="24"/>
          <w:szCs w:val="24"/>
        </w:rPr>
      </w:pPr>
    </w:p>
    <w:p w14:paraId="710926D3" w14:textId="734DA92B" w:rsidR="00D52D0F" w:rsidRDefault="00D52D0F" w:rsidP="00CF3542">
      <w:pPr>
        <w:rPr>
          <w:rFonts w:ascii="Georgia" w:hAnsi="Georgia"/>
          <w:sz w:val="24"/>
          <w:szCs w:val="24"/>
        </w:rPr>
      </w:pPr>
      <w:r>
        <w:rPr>
          <w:rFonts w:ascii="Georgia" w:hAnsi="Georgia"/>
          <w:sz w:val="24"/>
          <w:szCs w:val="24"/>
        </w:rPr>
        <w:t>Ms. Siarza presented the recommendations from the Nominating Committee to the board.  Because of the current situation where the FOG can only meet virtually, it was recommended that no new members be added at this time.</w:t>
      </w:r>
    </w:p>
    <w:p w14:paraId="424188CF" w14:textId="672A3474" w:rsidR="00D52D0F" w:rsidRDefault="00D52D0F" w:rsidP="00CF3542">
      <w:pPr>
        <w:rPr>
          <w:rFonts w:ascii="Georgia" w:hAnsi="Georgia"/>
          <w:sz w:val="24"/>
          <w:szCs w:val="24"/>
        </w:rPr>
      </w:pPr>
    </w:p>
    <w:p w14:paraId="592B3C60" w14:textId="1D7BD18F" w:rsidR="00D52D0F" w:rsidRDefault="00D52D0F" w:rsidP="00CF3542">
      <w:pPr>
        <w:rPr>
          <w:rFonts w:ascii="Georgia" w:hAnsi="Georgia"/>
          <w:sz w:val="24"/>
          <w:szCs w:val="24"/>
        </w:rPr>
      </w:pPr>
      <w:r>
        <w:rPr>
          <w:rFonts w:ascii="Georgia" w:hAnsi="Georgia"/>
          <w:sz w:val="24"/>
          <w:szCs w:val="24"/>
        </w:rPr>
        <w:t xml:space="preserve">Additional recommendations include: the current board remain in place for an additional calendar year -- </w:t>
      </w:r>
      <w:r w:rsidRPr="00E63E48">
        <w:rPr>
          <w:rFonts w:ascii="Georgia" w:hAnsi="Georgia"/>
          <w:sz w:val="24"/>
          <w:szCs w:val="24"/>
        </w:rPr>
        <w:t>Susan Boe, President; Mike Melody, Vice-President; Sammy Lopez, Secretary; Carl Baldwin, Treasurer;</w:t>
      </w:r>
      <w:r>
        <w:rPr>
          <w:rFonts w:ascii="Georgia" w:hAnsi="Georgia"/>
          <w:sz w:val="24"/>
          <w:szCs w:val="24"/>
        </w:rPr>
        <w:t xml:space="preserve"> Karen Moses, Immediate Past President with Kip Purcell and Daniel Yohalem continuing as members-at-large. </w:t>
      </w:r>
      <w:r w:rsidR="00E33FAC">
        <w:rPr>
          <w:rFonts w:ascii="Georgia" w:hAnsi="Georgia"/>
          <w:sz w:val="24"/>
          <w:szCs w:val="24"/>
        </w:rPr>
        <w:t xml:space="preserve"> Ms. Blair moved that the</w:t>
      </w:r>
      <w:r w:rsidR="006623AE">
        <w:rPr>
          <w:rFonts w:ascii="Georgia" w:hAnsi="Georgia"/>
          <w:sz w:val="24"/>
          <w:szCs w:val="24"/>
        </w:rPr>
        <w:t xml:space="preserve"> committee’s</w:t>
      </w:r>
      <w:r w:rsidR="00E33FAC">
        <w:rPr>
          <w:rFonts w:ascii="Georgia" w:hAnsi="Georgia"/>
          <w:sz w:val="24"/>
          <w:szCs w:val="24"/>
        </w:rPr>
        <w:t xml:space="preserve"> recommendation be adopted and Ms. Moses seconded.  Motion Carried.</w:t>
      </w:r>
    </w:p>
    <w:p w14:paraId="4733A94E" w14:textId="23F2F432" w:rsidR="00E33FAC" w:rsidRDefault="00E33FAC" w:rsidP="00CF3542">
      <w:pPr>
        <w:rPr>
          <w:rFonts w:ascii="Georgia" w:hAnsi="Georgia"/>
          <w:sz w:val="24"/>
          <w:szCs w:val="24"/>
        </w:rPr>
      </w:pPr>
    </w:p>
    <w:p w14:paraId="3A8EFA5B" w14:textId="7616EF96" w:rsidR="00E33FAC" w:rsidRDefault="00E33FAC" w:rsidP="00CF3542">
      <w:pPr>
        <w:rPr>
          <w:rFonts w:ascii="Georgia" w:hAnsi="Georgia"/>
          <w:sz w:val="24"/>
          <w:szCs w:val="24"/>
        </w:rPr>
      </w:pPr>
      <w:r>
        <w:rPr>
          <w:rFonts w:ascii="Georgia" w:hAnsi="Georgia"/>
          <w:sz w:val="24"/>
          <w:szCs w:val="24"/>
        </w:rPr>
        <w:t xml:space="preserve">Also, Ms. Siarza pointed out the current board members whose terms were expiring had been asked by the committee to remain on the board for an additional three-year term.  These individuals include:  Kathi Bearden, Dede Feldman, Tom Johnson, Fred Nathan, Chuck Pfeifer and Kip Purcell.   Ms. Siarza moved that the </w:t>
      </w:r>
      <w:r w:rsidR="006623AE">
        <w:rPr>
          <w:rFonts w:ascii="Georgia" w:hAnsi="Georgia"/>
          <w:sz w:val="24"/>
          <w:szCs w:val="24"/>
        </w:rPr>
        <w:t xml:space="preserve">committee’s </w:t>
      </w:r>
      <w:r>
        <w:rPr>
          <w:rFonts w:ascii="Georgia" w:hAnsi="Georgia"/>
          <w:sz w:val="24"/>
          <w:szCs w:val="24"/>
        </w:rPr>
        <w:t>recommendation be adopted and Ms. Moses seconded. Motion Carried.</w:t>
      </w:r>
    </w:p>
    <w:p w14:paraId="7C5E1D74" w14:textId="3FBFA7B6" w:rsidR="00E33FAC" w:rsidRDefault="00E33FAC" w:rsidP="00CF3542">
      <w:pPr>
        <w:rPr>
          <w:rFonts w:ascii="Georgia" w:hAnsi="Georgia"/>
          <w:sz w:val="24"/>
          <w:szCs w:val="24"/>
        </w:rPr>
      </w:pPr>
    </w:p>
    <w:p w14:paraId="68D55ED4" w14:textId="505AF59F" w:rsidR="00E33FAC" w:rsidRPr="00E33FAC" w:rsidRDefault="00E33FAC" w:rsidP="00E33FAC">
      <w:pPr>
        <w:widowControl w:val="0"/>
        <w:tabs>
          <w:tab w:val="left" w:pos="914"/>
          <w:tab w:val="left" w:pos="1530"/>
        </w:tabs>
        <w:autoSpaceDE w:val="0"/>
        <w:autoSpaceDN w:val="0"/>
        <w:rPr>
          <w:rFonts w:ascii="Georgia" w:hAnsi="Georgia"/>
          <w:b/>
          <w:bCs/>
          <w:sz w:val="24"/>
          <w:szCs w:val="24"/>
        </w:rPr>
      </w:pPr>
      <w:r w:rsidRPr="00E33FAC">
        <w:rPr>
          <w:rFonts w:ascii="Georgia" w:hAnsi="Georgia"/>
          <w:b/>
          <w:bCs/>
          <w:sz w:val="24"/>
          <w:szCs w:val="24"/>
        </w:rPr>
        <w:t>FOUNDATION MEMBERSHIP REDESIGN</w:t>
      </w:r>
    </w:p>
    <w:p w14:paraId="46478B9C" w14:textId="77777777" w:rsidR="00C77EAA" w:rsidRDefault="00C77EAA" w:rsidP="00E33FAC">
      <w:pPr>
        <w:rPr>
          <w:rFonts w:ascii="Georgia" w:hAnsi="Georgia"/>
          <w:sz w:val="24"/>
          <w:szCs w:val="24"/>
        </w:rPr>
      </w:pPr>
    </w:p>
    <w:p w14:paraId="4C79819C" w14:textId="2B45AE8C" w:rsidR="00E33FAC" w:rsidRPr="00C77EAA" w:rsidRDefault="00E33FAC" w:rsidP="00E33FAC">
      <w:pPr>
        <w:rPr>
          <w:rFonts w:ascii="Georgia" w:hAnsi="Georgia"/>
          <w:sz w:val="24"/>
          <w:szCs w:val="24"/>
        </w:rPr>
      </w:pPr>
      <w:r w:rsidRPr="00C77EAA">
        <w:rPr>
          <w:rFonts w:ascii="Georgia" w:hAnsi="Georgia"/>
          <w:sz w:val="24"/>
          <w:szCs w:val="24"/>
        </w:rPr>
        <w:t>Ms. Boe led the discussion concerning t</w:t>
      </w:r>
      <w:r w:rsidRPr="00C77EAA">
        <w:rPr>
          <w:rFonts w:ascii="Georgia" w:hAnsi="Georgia"/>
          <w:sz w:val="24"/>
          <w:szCs w:val="24"/>
        </w:rPr>
        <w:t>he FOG executive committee</w:t>
      </w:r>
      <w:r w:rsidRPr="00C77EAA">
        <w:rPr>
          <w:rFonts w:ascii="Georgia" w:hAnsi="Georgia"/>
          <w:sz w:val="24"/>
          <w:szCs w:val="24"/>
        </w:rPr>
        <w:t xml:space="preserve">’s </w:t>
      </w:r>
      <w:bookmarkStart w:id="0" w:name="_GoBack"/>
      <w:bookmarkEnd w:id="0"/>
      <w:r w:rsidR="006623AE" w:rsidRPr="00C77EAA">
        <w:rPr>
          <w:rFonts w:ascii="Georgia" w:hAnsi="Georgia"/>
          <w:sz w:val="24"/>
          <w:szCs w:val="24"/>
        </w:rPr>
        <w:t>recommendation the</w:t>
      </w:r>
      <w:r w:rsidRPr="00C77EAA">
        <w:rPr>
          <w:rFonts w:ascii="Georgia" w:hAnsi="Georgia"/>
          <w:sz w:val="24"/>
          <w:szCs w:val="24"/>
        </w:rPr>
        <w:t xml:space="preserve"> board eliminate membership classifications and switch to a donor (supporter) model for the following reasons:</w:t>
      </w:r>
    </w:p>
    <w:p w14:paraId="473AD8A5" w14:textId="77777777" w:rsidR="00E33FAC" w:rsidRPr="00E33FAC" w:rsidRDefault="00E33FAC" w:rsidP="00E33FAC">
      <w:pPr>
        <w:pStyle w:val="ListParagraph"/>
        <w:numPr>
          <w:ilvl w:val="0"/>
          <w:numId w:val="20"/>
        </w:numPr>
        <w:rPr>
          <w:rFonts w:ascii="Georgia" w:eastAsia="Times New Roman" w:hAnsi="Georgia" w:cs="Times New Roman"/>
          <w:sz w:val="24"/>
          <w:szCs w:val="24"/>
        </w:rPr>
      </w:pPr>
      <w:r w:rsidRPr="00E33FAC">
        <w:rPr>
          <w:rFonts w:ascii="Georgia" w:hAnsi="Georgia"/>
          <w:sz w:val="24"/>
          <w:szCs w:val="24"/>
        </w:rPr>
        <w:t>T</w:t>
      </w:r>
      <w:r w:rsidRPr="00E33FAC">
        <w:rPr>
          <w:rFonts w:ascii="Georgia" w:eastAsia="Times New Roman" w:hAnsi="Georgia" w:cs="Arial"/>
          <w:color w:val="000000"/>
          <w:sz w:val="24"/>
          <w:szCs w:val="24"/>
        </w:rPr>
        <w:t>he "membership" model is not a familiar one to the average donor, as most nonprofit organizations use a stratified donor model, such as is described below. The Executive Committee believes it will be beneficial to our fundraising to follow the most widely used fundraising model.</w:t>
      </w:r>
    </w:p>
    <w:p w14:paraId="3795FD18" w14:textId="77777777" w:rsidR="00E33FAC" w:rsidRPr="00E33FAC" w:rsidRDefault="00E33FAC" w:rsidP="00E33FAC">
      <w:pPr>
        <w:pStyle w:val="ListParagraph"/>
        <w:numPr>
          <w:ilvl w:val="0"/>
          <w:numId w:val="20"/>
        </w:numPr>
        <w:rPr>
          <w:rFonts w:ascii="Georgia" w:eastAsiaTheme="minorEastAsia" w:hAnsi="Georgia"/>
          <w:sz w:val="24"/>
          <w:szCs w:val="24"/>
        </w:rPr>
      </w:pPr>
      <w:r w:rsidRPr="00E33FAC">
        <w:rPr>
          <w:rFonts w:ascii="Georgia" w:hAnsi="Georgia"/>
          <w:sz w:val="24"/>
          <w:szCs w:val="24"/>
        </w:rPr>
        <w:t xml:space="preserve">FOG members receive no additional benefits from membership.  Some potential donors may have shied away from giving money because of an aversion to becoming a “member” of any organization.  </w:t>
      </w:r>
    </w:p>
    <w:p w14:paraId="101B62AE" w14:textId="77777777" w:rsidR="00E33FAC" w:rsidRPr="00E33FAC" w:rsidRDefault="00E33FAC" w:rsidP="00E33FAC">
      <w:pPr>
        <w:pStyle w:val="ListParagraph"/>
        <w:numPr>
          <w:ilvl w:val="0"/>
          <w:numId w:val="20"/>
        </w:numPr>
        <w:rPr>
          <w:rFonts w:ascii="Georgia" w:hAnsi="Georgia"/>
          <w:sz w:val="24"/>
          <w:szCs w:val="24"/>
        </w:rPr>
      </w:pPr>
      <w:r w:rsidRPr="00E33FAC">
        <w:rPr>
          <w:rFonts w:ascii="Georgia" w:hAnsi="Georgia"/>
          <w:sz w:val="24"/>
          <w:szCs w:val="24"/>
        </w:rPr>
        <w:t>Administratively, keeping track of the month when an annual expires requires more work and is subject to mistakes and misunderstandings.  “I thought I already paid this year.”  “Where is my membership renewal notice?”  Instead, staff will conduct donation campaigns and mailings two or three times per year.  Particularly at year-end, donors will be sent letters with enclosed envelopes reminding supporters to include FOG in their annual charitable giving.</w:t>
      </w:r>
    </w:p>
    <w:p w14:paraId="05A56257" w14:textId="77777777" w:rsidR="00E33FAC" w:rsidRPr="00E33FAC" w:rsidRDefault="00E33FAC" w:rsidP="00E33FAC">
      <w:pPr>
        <w:pStyle w:val="ListParagraph"/>
        <w:numPr>
          <w:ilvl w:val="0"/>
          <w:numId w:val="20"/>
        </w:numPr>
        <w:rPr>
          <w:rFonts w:ascii="Georgia" w:hAnsi="Georgia"/>
          <w:sz w:val="24"/>
          <w:szCs w:val="24"/>
        </w:rPr>
      </w:pPr>
      <w:r w:rsidRPr="00E33FAC">
        <w:rPr>
          <w:rFonts w:ascii="Georgia" w:hAnsi="Georgia"/>
          <w:sz w:val="24"/>
          <w:szCs w:val="24"/>
        </w:rPr>
        <w:t>FOG still will recognize support levels on its websites and contributors can continue to make donations on a monthly or quarterly basis. For example, “First Amendment Supporters--$6,000 to $10,000</w:t>
      </w:r>
      <w:proofErr w:type="gramStart"/>
      <w:r w:rsidRPr="00E33FAC">
        <w:rPr>
          <w:rFonts w:ascii="Georgia" w:hAnsi="Georgia"/>
          <w:sz w:val="24"/>
          <w:szCs w:val="24"/>
        </w:rPr>
        <w:t>,”  “</w:t>
      </w:r>
      <w:proofErr w:type="gramEnd"/>
      <w:r w:rsidRPr="00E33FAC">
        <w:rPr>
          <w:rFonts w:ascii="Georgia" w:hAnsi="Georgia"/>
          <w:sz w:val="24"/>
          <w:szCs w:val="24"/>
        </w:rPr>
        <w:t>James Madison Supporters--$1,000-$5,999,” “Bob Johnson Supporters--$500-$999.”</w:t>
      </w:r>
    </w:p>
    <w:p w14:paraId="34BA4EC4" w14:textId="77777777" w:rsidR="00E33FAC" w:rsidRPr="00E33FAC" w:rsidRDefault="00E33FAC" w:rsidP="00E33FAC">
      <w:pPr>
        <w:pStyle w:val="ListParagraph"/>
        <w:numPr>
          <w:ilvl w:val="0"/>
          <w:numId w:val="20"/>
        </w:numPr>
        <w:rPr>
          <w:rFonts w:ascii="Georgia" w:hAnsi="Georgia"/>
          <w:sz w:val="24"/>
          <w:szCs w:val="24"/>
        </w:rPr>
      </w:pPr>
      <w:r w:rsidRPr="00E33FAC">
        <w:rPr>
          <w:rFonts w:ascii="Georgia" w:hAnsi="Georgia"/>
          <w:sz w:val="24"/>
          <w:szCs w:val="24"/>
        </w:rPr>
        <w:t>The Executive Committee suspects that the rigid membership categories may have resulted in lower donations or kept grassroots small donors from sending in their $15 contributions.</w:t>
      </w:r>
    </w:p>
    <w:p w14:paraId="6A6C80A7" w14:textId="77777777" w:rsidR="00E33FAC" w:rsidRPr="00E33FAC" w:rsidRDefault="00E33FAC" w:rsidP="00E33FAC">
      <w:pPr>
        <w:pStyle w:val="ListParagraph"/>
        <w:numPr>
          <w:ilvl w:val="0"/>
          <w:numId w:val="20"/>
        </w:numPr>
        <w:rPr>
          <w:rFonts w:ascii="Georgia" w:hAnsi="Georgia"/>
          <w:sz w:val="24"/>
          <w:szCs w:val="24"/>
        </w:rPr>
      </w:pPr>
      <w:r w:rsidRPr="00E33FAC">
        <w:rPr>
          <w:rFonts w:ascii="Georgia" w:hAnsi="Georgia"/>
          <w:sz w:val="24"/>
          <w:szCs w:val="24"/>
        </w:rPr>
        <w:t xml:space="preserve"> We have received some feedback that “invoices” for membership payments is impersonal and off-putting.</w:t>
      </w:r>
    </w:p>
    <w:p w14:paraId="6C6E12B7" w14:textId="2AE177E3" w:rsidR="00E33FAC" w:rsidRDefault="00E33FAC" w:rsidP="00E33FAC">
      <w:pPr>
        <w:rPr>
          <w:rFonts w:ascii="Georgia" w:hAnsi="Georgia"/>
        </w:rPr>
      </w:pPr>
    </w:p>
    <w:p w14:paraId="26C0FCD5" w14:textId="34D61AEF" w:rsidR="00E33FAC" w:rsidRDefault="00E33FAC" w:rsidP="00E33FAC">
      <w:pPr>
        <w:rPr>
          <w:rFonts w:ascii="Georgia" w:hAnsi="Georgia"/>
          <w:sz w:val="24"/>
          <w:szCs w:val="24"/>
        </w:rPr>
      </w:pPr>
      <w:r w:rsidRPr="00E33FAC">
        <w:rPr>
          <w:rFonts w:ascii="Georgia" w:hAnsi="Georgia"/>
          <w:sz w:val="24"/>
          <w:szCs w:val="24"/>
          <w:highlight w:val="yellow"/>
        </w:rPr>
        <w:t>M</w:t>
      </w:r>
      <w:r w:rsidRPr="00E33FAC">
        <w:rPr>
          <w:rFonts w:ascii="Georgia" w:hAnsi="Georgia"/>
          <w:sz w:val="24"/>
          <w:szCs w:val="24"/>
          <w:highlight w:val="yellow"/>
        </w:rPr>
        <w:t xml:space="preserve">r. Melody </w:t>
      </w:r>
      <w:r w:rsidRPr="00E33FAC">
        <w:rPr>
          <w:rFonts w:ascii="Georgia" w:hAnsi="Georgia"/>
          <w:sz w:val="24"/>
          <w:szCs w:val="24"/>
          <w:highlight w:val="yellow"/>
        </w:rPr>
        <w:t xml:space="preserve">moved that the recommendation be adopted and Ms. </w:t>
      </w:r>
      <w:r w:rsidRPr="00E33FAC">
        <w:rPr>
          <w:rFonts w:ascii="Georgia" w:hAnsi="Georgia"/>
          <w:sz w:val="24"/>
          <w:szCs w:val="24"/>
          <w:highlight w:val="yellow"/>
        </w:rPr>
        <w:t>Blair</w:t>
      </w:r>
      <w:r w:rsidRPr="00E33FAC">
        <w:rPr>
          <w:rFonts w:ascii="Georgia" w:hAnsi="Georgia"/>
          <w:sz w:val="24"/>
          <w:szCs w:val="24"/>
          <w:highlight w:val="yellow"/>
        </w:rPr>
        <w:t xml:space="preserve"> seconded. Motion Carried.</w:t>
      </w:r>
    </w:p>
    <w:p w14:paraId="14D404FD" w14:textId="24D0204C" w:rsidR="00E33FAC" w:rsidRDefault="00E33FAC" w:rsidP="00E33FAC">
      <w:pPr>
        <w:rPr>
          <w:rFonts w:ascii="Georgia" w:hAnsi="Georgia"/>
          <w:sz w:val="24"/>
          <w:szCs w:val="24"/>
        </w:rPr>
      </w:pPr>
    </w:p>
    <w:p w14:paraId="4BFAF471" w14:textId="33753E15" w:rsidR="001E165A" w:rsidRDefault="00CD58FE" w:rsidP="001E165A">
      <w:pPr>
        <w:widowControl w:val="0"/>
        <w:tabs>
          <w:tab w:val="left" w:pos="914"/>
          <w:tab w:val="left" w:pos="1530"/>
        </w:tabs>
        <w:autoSpaceDE w:val="0"/>
        <w:autoSpaceDN w:val="0"/>
        <w:rPr>
          <w:rFonts w:ascii="Georgia" w:hAnsi="Georgia"/>
          <w:b/>
          <w:bCs/>
          <w:sz w:val="24"/>
          <w:szCs w:val="24"/>
        </w:rPr>
      </w:pPr>
      <w:r w:rsidRPr="00CD58FE">
        <w:rPr>
          <w:rFonts w:ascii="Georgia" w:hAnsi="Georgia"/>
          <w:b/>
          <w:bCs/>
          <w:sz w:val="24"/>
          <w:szCs w:val="24"/>
        </w:rPr>
        <w:t>BYLAWS REVIEW</w:t>
      </w:r>
    </w:p>
    <w:p w14:paraId="33DB7E33" w14:textId="77777777" w:rsidR="00CD58FE" w:rsidRPr="00CD58FE" w:rsidRDefault="00CD58FE" w:rsidP="001E165A">
      <w:pPr>
        <w:widowControl w:val="0"/>
        <w:tabs>
          <w:tab w:val="left" w:pos="914"/>
          <w:tab w:val="left" w:pos="1530"/>
        </w:tabs>
        <w:autoSpaceDE w:val="0"/>
        <w:autoSpaceDN w:val="0"/>
        <w:rPr>
          <w:rFonts w:ascii="Georgia" w:hAnsi="Georgia"/>
          <w:b/>
          <w:bCs/>
          <w:sz w:val="24"/>
          <w:szCs w:val="24"/>
        </w:rPr>
      </w:pPr>
    </w:p>
    <w:p w14:paraId="5F73DAE6" w14:textId="714DF2DF" w:rsidR="00E33FAC" w:rsidRDefault="001E165A" w:rsidP="00E33FAC">
      <w:pPr>
        <w:rPr>
          <w:rFonts w:ascii="Georgia" w:hAnsi="Georgia"/>
          <w:sz w:val="24"/>
          <w:szCs w:val="24"/>
        </w:rPr>
      </w:pPr>
      <w:r>
        <w:rPr>
          <w:rFonts w:ascii="Georgia" w:hAnsi="Georgia"/>
          <w:sz w:val="24"/>
          <w:szCs w:val="24"/>
        </w:rPr>
        <w:t>As it has been several years since the bylaws were reviewed, it was suggested that a committee be formed to review the bylaws.  The committee will include Ms. Blair, Ms. Boe, Ms. Siarza</w:t>
      </w:r>
      <w:r w:rsidR="00225101">
        <w:rPr>
          <w:rFonts w:ascii="Georgia" w:hAnsi="Georgia"/>
          <w:sz w:val="24"/>
          <w:szCs w:val="24"/>
        </w:rPr>
        <w:t xml:space="preserve"> and Chuck </w:t>
      </w:r>
      <w:r w:rsidR="00CD58FE">
        <w:rPr>
          <w:rFonts w:ascii="Georgia" w:hAnsi="Georgia"/>
          <w:sz w:val="24"/>
          <w:szCs w:val="24"/>
        </w:rPr>
        <w:t>Pfeifer</w:t>
      </w:r>
      <w:r w:rsidR="00225101">
        <w:rPr>
          <w:rFonts w:ascii="Georgia" w:hAnsi="Georgia"/>
          <w:sz w:val="24"/>
          <w:szCs w:val="24"/>
        </w:rPr>
        <w:t xml:space="preserve">, who was unable to attend the meeting. </w:t>
      </w:r>
    </w:p>
    <w:p w14:paraId="600472A0" w14:textId="25AE5DA9" w:rsidR="00225101" w:rsidRDefault="00225101" w:rsidP="00E33FAC">
      <w:pPr>
        <w:rPr>
          <w:rFonts w:ascii="Georgia" w:hAnsi="Georgia"/>
          <w:sz w:val="24"/>
          <w:szCs w:val="24"/>
        </w:rPr>
      </w:pPr>
    </w:p>
    <w:p w14:paraId="416DEFB3" w14:textId="65824C64" w:rsidR="00225101" w:rsidRPr="00CD58FE" w:rsidRDefault="00CD58FE" w:rsidP="00225101">
      <w:pPr>
        <w:widowControl w:val="0"/>
        <w:tabs>
          <w:tab w:val="left" w:pos="914"/>
          <w:tab w:val="left" w:pos="1350"/>
          <w:tab w:val="left" w:pos="1530"/>
        </w:tabs>
        <w:autoSpaceDE w:val="0"/>
        <w:autoSpaceDN w:val="0"/>
        <w:rPr>
          <w:rFonts w:ascii="Georgia" w:hAnsi="Georgia"/>
          <w:b/>
          <w:bCs/>
          <w:sz w:val="24"/>
          <w:szCs w:val="24"/>
        </w:rPr>
      </w:pPr>
      <w:r w:rsidRPr="00CD58FE">
        <w:rPr>
          <w:rFonts w:ascii="Georgia" w:hAnsi="Georgia"/>
          <w:b/>
          <w:bCs/>
          <w:sz w:val="24"/>
          <w:szCs w:val="24"/>
        </w:rPr>
        <w:t>FOUNDATION DEVELOPMENT MANAGER</w:t>
      </w:r>
    </w:p>
    <w:p w14:paraId="2D306F14" w14:textId="36221806" w:rsidR="00225101" w:rsidRDefault="00225101" w:rsidP="00225101">
      <w:pPr>
        <w:widowControl w:val="0"/>
        <w:tabs>
          <w:tab w:val="left" w:pos="914"/>
          <w:tab w:val="left" w:pos="1350"/>
          <w:tab w:val="left" w:pos="1530"/>
        </w:tabs>
        <w:autoSpaceDE w:val="0"/>
        <w:autoSpaceDN w:val="0"/>
        <w:rPr>
          <w:rFonts w:ascii="Georgia" w:hAnsi="Georgia"/>
        </w:rPr>
      </w:pPr>
    </w:p>
    <w:p w14:paraId="55007C24" w14:textId="60DCDB36" w:rsidR="00225101" w:rsidRPr="00C77EAA" w:rsidRDefault="00225101" w:rsidP="00225101">
      <w:pPr>
        <w:widowControl w:val="0"/>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 xml:space="preserve">Discussion about the job requirements and title for an additional part time employee to focus on </w:t>
      </w:r>
      <w:r w:rsidR="00C77EAA" w:rsidRPr="00C77EAA">
        <w:rPr>
          <w:rFonts w:ascii="Georgia" w:hAnsi="Georgia"/>
          <w:sz w:val="24"/>
          <w:szCs w:val="24"/>
        </w:rPr>
        <w:t>administrative</w:t>
      </w:r>
      <w:commentRangeStart w:id="1"/>
      <w:commentRangeEnd w:id="1"/>
      <w:r w:rsidR="00CD58FE" w:rsidRPr="00C77EAA">
        <w:rPr>
          <w:rStyle w:val="CommentReference"/>
          <w:rFonts w:ascii="Georgia" w:hAnsi="Georgia"/>
          <w:sz w:val="24"/>
          <w:szCs w:val="24"/>
        </w:rPr>
        <w:commentReference w:id="1"/>
      </w:r>
      <w:r w:rsidR="00CD58FE" w:rsidRPr="00C77EAA">
        <w:rPr>
          <w:rFonts w:ascii="Georgia" w:hAnsi="Georgia"/>
          <w:sz w:val="24"/>
          <w:szCs w:val="24"/>
        </w:rPr>
        <w:t xml:space="preserve"> </w:t>
      </w:r>
      <w:r w:rsidRPr="00C77EAA">
        <w:rPr>
          <w:rFonts w:ascii="Georgia" w:hAnsi="Georgia"/>
          <w:sz w:val="24"/>
          <w:szCs w:val="24"/>
        </w:rPr>
        <w:t>du</w:t>
      </w:r>
      <w:r w:rsidR="00CD58FE" w:rsidRPr="00C77EAA">
        <w:rPr>
          <w:rFonts w:ascii="Georgia" w:hAnsi="Georgia"/>
          <w:sz w:val="24"/>
          <w:szCs w:val="24"/>
        </w:rPr>
        <w:t>t</w:t>
      </w:r>
      <w:r w:rsidRPr="00C77EAA">
        <w:rPr>
          <w:rFonts w:ascii="Georgia" w:hAnsi="Georgia"/>
          <w:sz w:val="24"/>
          <w:szCs w:val="24"/>
        </w:rPr>
        <w:t>ies and fundraising was discussed.  Ms. Siarza indicated she would assist in developing the final job description and title.</w:t>
      </w:r>
    </w:p>
    <w:p w14:paraId="420F9622" w14:textId="6AFF66D2" w:rsidR="00225101" w:rsidRDefault="00225101" w:rsidP="00225101">
      <w:pPr>
        <w:widowControl w:val="0"/>
        <w:tabs>
          <w:tab w:val="left" w:pos="914"/>
          <w:tab w:val="left" w:pos="1350"/>
          <w:tab w:val="left" w:pos="1530"/>
        </w:tabs>
        <w:autoSpaceDE w:val="0"/>
        <w:autoSpaceDN w:val="0"/>
        <w:rPr>
          <w:rFonts w:ascii="Georgia" w:hAnsi="Georgia"/>
        </w:rPr>
      </w:pPr>
    </w:p>
    <w:p w14:paraId="31917993" w14:textId="24D8B07B" w:rsidR="00225101" w:rsidRPr="00C77EAA" w:rsidRDefault="00C77EAA" w:rsidP="00225101">
      <w:pPr>
        <w:widowControl w:val="0"/>
        <w:tabs>
          <w:tab w:val="left" w:pos="914"/>
          <w:tab w:val="left" w:pos="1350"/>
          <w:tab w:val="left" w:pos="1530"/>
        </w:tabs>
        <w:autoSpaceDE w:val="0"/>
        <w:autoSpaceDN w:val="0"/>
        <w:rPr>
          <w:rFonts w:ascii="Georgia" w:hAnsi="Georgia"/>
          <w:b/>
          <w:bCs/>
          <w:sz w:val="24"/>
          <w:szCs w:val="24"/>
        </w:rPr>
      </w:pPr>
      <w:r w:rsidRPr="00C77EAA">
        <w:rPr>
          <w:rFonts w:ascii="Georgia" w:hAnsi="Georgia"/>
          <w:b/>
          <w:bCs/>
          <w:sz w:val="24"/>
          <w:szCs w:val="24"/>
        </w:rPr>
        <w:t>DATES FOR 2021 BOARD MEETINGS</w:t>
      </w:r>
    </w:p>
    <w:p w14:paraId="451B36AB" w14:textId="400D0A19" w:rsidR="00225101" w:rsidRPr="00C77EAA" w:rsidRDefault="00225101" w:rsidP="00225101">
      <w:pPr>
        <w:widowControl w:val="0"/>
        <w:tabs>
          <w:tab w:val="left" w:pos="914"/>
          <w:tab w:val="left" w:pos="1350"/>
          <w:tab w:val="left" w:pos="1530"/>
        </w:tabs>
        <w:autoSpaceDE w:val="0"/>
        <w:autoSpaceDN w:val="0"/>
        <w:rPr>
          <w:rFonts w:ascii="Georgia" w:hAnsi="Georgia"/>
          <w:sz w:val="24"/>
          <w:szCs w:val="24"/>
        </w:rPr>
      </w:pPr>
    </w:p>
    <w:p w14:paraId="4F4941F7" w14:textId="7933BA9F" w:rsidR="00225101" w:rsidRPr="00C77EAA" w:rsidRDefault="00225101" w:rsidP="00225101">
      <w:pPr>
        <w:widowControl w:val="0"/>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 xml:space="preserve">The board adopted dates for the 2021 board meetings.  The dates are: </w:t>
      </w:r>
    </w:p>
    <w:p w14:paraId="508B5E05" w14:textId="6467ED2F"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Thursday, January 14, 2021</w:t>
      </w:r>
    </w:p>
    <w:p w14:paraId="77F03307" w14:textId="26522C5D"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Thursday April 22, 2021</w:t>
      </w:r>
    </w:p>
    <w:p w14:paraId="397CC374" w14:textId="1A0D31C5"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Thursday, August 19, 2021</w:t>
      </w:r>
    </w:p>
    <w:p w14:paraId="073B212C" w14:textId="1A98357C" w:rsidR="00225101" w:rsidRPr="00C77EAA" w:rsidRDefault="00225101" w:rsidP="00225101">
      <w:pPr>
        <w:pStyle w:val="ListParagraph"/>
        <w:widowControl w:val="0"/>
        <w:numPr>
          <w:ilvl w:val="0"/>
          <w:numId w:val="22"/>
        </w:numPr>
        <w:tabs>
          <w:tab w:val="left" w:pos="914"/>
          <w:tab w:val="left" w:pos="1350"/>
          <w:tab w:val="left" w:pos="1530"/>
        </w:tabs>
        <w:autoSpaceDE w:val="0"/>
        <w:autoSpaceDN w:val="0"/>
        <w:rPr>
          <w:rFonts w:ascii="Georgia" w:hAnsi="Georgia"/>
          <w:sz w:val="24"/>
          <w:szCs w:val="24"/>
        </w:rPr>
      </w:pPr>
      <w:r w:rsidRPr="00C77EAA">
        <w:rPr>
          <w:rFonts w:ascii="Georgia" w:hAnsi="Georgia"/>
          <w:sz w:val="24"/>
          <w:szCs w:val="24"/>
        </w:rPr>
        <w:t>Thursday, November 2021</w:t>
      </w:r>
    </w:p>
    <w:p w14:paraId="2D4BE7B3" w14:textId="77777777" w:rsidR="00225101" w:rsidRPr="00C77EAA" w:rsidRDefault="00225101" w:rsidP="00E33FAC">
      <w:pPr>
        <w:rPr>
          <w:rFonts w:ascii="Georgia" w:hAnsi="Georgia"/>
          <w:sz w:val="24"/>
          <w:szCs w:val="24"/>
        </w:rPr>
      </w:pPr>
    </w:p>
    <w:p w14:paraId="73FFEBB8" w14:textId="057DC2DA" w:rsidR="00D52D0F" w:rsidRPr="00C77EAA" w:rsidRDefault="00C77EAA" w:rsidP="00CF3542">
      <w:pPr>
        <w:rPr>
          <w:rFonts w:ascii="Georgia" w:hAnsi="Georgia"/>
          <w:b/>
          <w:bCs/>
          <w:sz w:val="24"/>
          <w:szCs w:val="24"/>
        </w:rPr>
      </w:pPr>
      <w:r w:rsidRPr="00C77EAA">
        <w:rPr>
          <w:rFonts w:ascii="Georgia" w:hAnsi="Georgia"/>
          <w:b/>
          <w:bCs/>
          <w:sz w:val="24"/>
          <w:szCs w:val="24"/>
        </w:rPr>
        <w:t>ADJOURNMENT</w:t>
      </w:r>
    </w:p>
    <w:p w14:paraId="502B2D82" w14:textId="52EB0C6C" w:rsidR="00936D40" w:rsidRPr="00C77EAA" w:rsidRDefault="008567A9" w:rsidP="00CF3542">
      <w:pPr>
        <w:rPr>
          <w:rFonts w:ascii="Georgia" w:hAnsi="Georgia"/>
          <w:sz w:val="24"/>
          <w:szCs w:val="24"/>
        </w:rPr>
      </w:pPr>
      <w:r w:rsidRPr="00C77EAA">
        <w:rPr>
          <w:rFonts w:ascii="Georgia" w:hAnsi="Georgia"/>
          <w:sz w:val="24"/>
          <w:szCs w:val="24"/>
        </w:rPr>
        <w:t xml:space="preserve">As there was no other business, </w:t>
      </w:r>
      <w:r w:rsidR="00936D40" w:rsidRPr="00C77EAA">
        <w:rPr>
          <w:rFonts w:ascii="Georgia" w:hAnsi="Georgia"/>
          <w:sz w:val="24"/>
          <w:szCs w:val="24"/>
        </w:rPr>
        <w:t xml:space="preserve">Ms. Boe </w:t>
      </w:r>
      <w:r w:rsidR="004461F7" w:rsidRPr="00C77EAA">
        <w:rPr>
          <w:rFonts w:ascii="Georgia" w:hAnsi="Georgia"/>
          <w:sz w:val="24"/>
          <w:szCs w:val="24"/>
        </w:rPr>
        <w:t xml:space="preserve">called for motion to adjourn. Mr. </w:t>
      </w:r>
      <w:r w:rsidR="00F8465F">
        <w:rPr>
          <w:rFonts w:ascii="Georgia" w:hAnsi="Georgia"/>
          <w:sz w:val="24"/>
          <w:szCs w:val="24"/>
        </w:rPr>
        <w:t xml:space="preserve">Melody </w:t>
      </w:r>
      <w:r w:rsidR="00936D40" w:rsidRPr="00C77EAA">
        <w:rPr>
          <w:rFonts w:ascii="Georgia" w:hAnsi="Georgia"/>
          <w:sz w:val="24"/>
          <w:szCs w:val="24"/>
        </w:rPr>
        <w:t xml:space="preserve">moved. </w:t>
      </w:r>
      <w:r w:rsidR="004461F7" w:rsidRPr="00C77EAA">
        <w:rPr>
          <w:rFonts w:ascii="Georgia" w:hAnsi="Georgia"/>
          <w:sz w:val="24"/>
          <w:szCs w:val="24"/>
        </w:rPr>
        <w:t>M</w:t>
      </w:r>
      <w:r w:rsidR="00F8465F">
        <w:rPr>
          <w:rFonts w:ascii="Georgia" w:hAnsi="Georgia"/>
          <w:sz w:val="24"/>
          <w:szCs w:val="24"/>
        </w:rPr>
        <w:t>s. Blair</w:t>
      </w:r>
      <w:r w:rsidR="004461F7" w:rsidRPr="00C77EAA">
        <w:rPr>
          <w:rFonts w:ascii="Georgia" w:hAnsi="Georgia"/>
          <w:sz w:val="24"/>
          <w:szCs w:val="24"/>
        </w:rPr>
        <w:t xml:space="preserve"> seconded. Motion carried. Thanked everyone. Meeting adjourned at </w:t>
      </w:r>
      <w:r w:rsidR="00936D40" w:rsidRPr="00C77EAA">
        <w:rPr>
          <w:rFonts w:ascii="Georgia" w:hAnsi="Georgia"/>
          <w:sz w:val="24"/>
          <w:szCs w:val="24"/>
        </w:rPr>
        <w:t>1:</w:t>
      </w:r>
      <w:r w:rsidR="00C77EAA">
        <w:rPr>
          <w:rFonts w:ascii="Georgia" w:hAnsi="Georgia"/>
          <w:sz w:val="24"/>
          <w:szCs w:val="24"/>
        </w:rPr>
        <w:t>50</w:t>
      </w:r>
      <w:r w:rsidRPr="00C77EAA">
        <w:rPr>
          <w:rFonts w:ascii="Georgia" w:hAnsi="Georgia"/>
          <w:sz w:val="24"/>
          <w:szCs w:val="24"/>
        </w:rPr>
        <w:t xml:space="preserve"> p.m.</w:t>
      </w:r>
    </w:p>
    <w:p w14:paraId="1821333B" w14:textId="77777777" w:rsidR="00936D40" w:rsidRPr="00C77EAA" w:rsidRDefault="00936D40" w:rsidP="00CF3542">
      <w:pPr>
        <w:rPr>
          <w:rFonts w:ascii="Georgia" w:hAnsi="Georgia"/>
          <w:sz w:val="24"/>
          <w:szCs w:val="24"/>
        </w:rPr>
      </w:pPr>
    </w:p>
    <w:p w14:paraId="37FCB21E" w14:textId="18AAAB91" w:rsidR="00F95848" w:rsidRPr="00E63E48" w:rsidRDefault="00F95848" w:rsidP="00CF3542">
      <w:pPr>
        <w:rPr>
          <w:rFonts w:ascii="Georgia" w:hAnsi="Georgia"/>
          <w:sz w:val="24"/>
          <w:szCs w:val="24"/>
        </w:rPr>
      </w:pPr>
    </w:p>
    <w:sectPr w:rsidR="00F95848" w:rsidRPr="00E63E4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user" w:date="2020-11-20T12:42:00Z" w:initials="u">
    <w:p w14:paraId="34CA0ED4" w14:textId="46A7B8D3" w:rsidR="00CD58FE" w:rsidRDefault="00CD58F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4CA0E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A0ED4" w16cid:durableId="2362382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165"/>
    <w:multiLevelType w:val="hybridMultilevel"/>
    <w:tmpl w:val="1EEC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239C0"/>
    <w:multiLevelType w:val="hybridMultilevel"/>
    <w:tmpl w:val="4AAAB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76BF4"/>
    <w:multiLevelType w:val="hybridMultilevel"/>
    <w:tmpl w:val="8FD8D8FE"/>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56061A"/>
    <w:multiLevelType w:val="hybridMultilevel"/>
    <w:tmpl w:val="9198F3F4"/>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C935CC"/>
    <w:multiLevelType w:val="hybridMultilevel"/>
    <w:tmpl w:val="048E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37CD7"/>
    <w:multiLevelType w:val="hybridMultilevel"/>
    <w:tmpl w:val="3EF2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90799"/>
    <w:multiLevelType w:val="hybridMultilevel"/>
    <w:tmpl w:val="604C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15447"/>
    <w:multiLevelType w:val="hybridMultilevel"/>
    <w:tmpl w:val="04B4D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D6242"/>
    <w:multiLevelType w:val="hybridMultilevel"/>
    <w:tmpl w:val="965E19A8"/>
    <w:lvl w:ilvl="0" w:tplc="A984C412">
      <w:start w:val="1"/>
      <w:numFmt w:val="upp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2CEC0853"/>
    <w:multiLevelType w:val="hybridMultilevel"/>
    <w:tmpl w:val="E16A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CD5FEF"/>
    <w:multiLevelType w:val="hybridMultilevel"/>
    <w:tmpl w:val="3684D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D74735"/>
    <w:multiLevelType w:val="hybridMultilevel"/>
    <w:tmpl w:val="DD5E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59490D"/>
    <w:multiLevelType w:val="hybridMultilevel"/>
    <w:tmpl w:val="5374154C"/>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92BD9"/>
    <w:multiLevelType w:val="hybridMultilevel"/>
    <w:tmpl w:val="AF8AC14A"/>
    <w:lvl w:ilvl="0" w:tplc="D5BE77D8">
      <w:start w:val="1"/>
      <w:numFmt w:val="bullet"/>
      <w:lvlText w:val=""/>
      <w:lvlJc w:val="left"/>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9345B05"/>
    <w:multiLevelType w:val="hybridMultilevel"/>
    <w:tmpl w:val="427AB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5167E"/>
    <w:multiLevelType w:val="hybridMultilevel"/>
    <w:tmpl w:val="F3BE7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FF1B39"/>
    <w:multiLevelType w:val="hybridMultilevel"/>
    <w:tmpl w:val="3EEC4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324F97"/>
    <w:multiLevelType w:val="hybridMultilevel"/>
    <w:tmpl w:val="2F20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A2522"/>
    <w:multiLevelType w:val="hybridMultilevel"/>
    <w:tmpl w:val="C5D8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75D88"/>
    <w:multiLevelType w:val="hybridMultilevel"/>
    <w:tmpl w:val="D9121976"/>
    <w:lvl w:ilvl="0" w:tplc="D5BE77D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F1572B"/>
    <w:multiLevelType w:val="hybridMultilevel"/>
    <w:tmpl w:val="968C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5"/>
  </w:num>
  <w:num w:numId="4">
    <w:abstractNumId w:val="4"/>
  </w:num>
  <w:num w:numId="5">
    <w:abstractNumId w:val="11"/>
  </w:num>
  <w:num w:numId="6">
    <w:abstractNumId w:val="18"/>
  </w:num>
  <w:num w:numId="7">
    <w:abstractNumId w:val="14"/>
  </w:num>
  <w:num w:numId="8">
    <w:abstractNumId w:val="16"/>
  </w:num>
  <w:num w:numId="9">
    <w:abstractNumId w:val="6"/>
  </w:num>
  <w:num w:numId="10">
    <w:abstractNumId w:val="20"/>
  </w:num>
  <w:num w:numId="11">
    <w:abstractNumId w:val="5"/>
  </w:num>
  <w:num w:numId="12">
    <w:abstractNumId w:val="0"/>
  </w:num>
  <w:num w:numId="13">
    <w:abstractNumId w:val="7"/>
  </w:num>
  <w:num w:numId="14">
    <w:abstractNumId w:val="17"/>
  </w:num>
  <w:num w:numId="15">
    <w:abstractNumId w:val="3"/>
    <w:lvlOverride w:ilvl="0"/>
    <w:lvlOverride w:ilvl="1"/>
    <w:lvlOverride w:ilvl="2"/>
    <w:lvlOverride w:ilvl="3"/>
    <w:lvlOverride w:ilvl="4"/>
    <w:lvlOverride w:ilvl="5"/>
    <w:lvlOverride w:ilvl="6"/>
    <w:lvlOverride w:ilvl="7"/>
    <w:lvlOverride w:ilvl="8"/>
  </w:num>
  <w:num w:numId="16">
    <w:abstractNumId w:val="2"/>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2"/>
  </w:num>
  <w:num w:numId="19">
    <w:abstractNumId w:val="12"/>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269"/>
    <w:rsid w:val="0000234C"/>
    <w:rsid w:val="00024487"/>
    <w:rsid w:val="00045204"/>
    <w:rsid w:val="00045207"/>
    <w:rsid w:val="00052880"/>
    <w:rsid w:val="00065033"/>
    <w:rsid w:val="0007467B"/>
    <w:rsid w:val="00087A52"/>
    <w:rsid w:val="00087B10"/>
    <w:rsid w:val="0009711E"/>
    <w:rsid w:val="0009724A"/>
    <w:rsid w:val="000A6591"/>
    <w:rsid w:val="000C227D"/>
    <w:rsid w:val="000E5ED0"/>
    <w:rsid w:val="000F3F46"/>
    <w:rsid w:val="000F6774"/>
    <w:rsid w:val="000F68B8"/>
    <w:rsid w:val="00124123"/>
    <w:rsid w:val="00134130"/>
    <w:rsid w:val="0014715B"/>
    <w:rsid w:val="001644D0"/>
    <w:rsid w:val="00177451"/>
    <w:rsid w:val="001917D3"/>
    <w:rsid w:val="0019499B"/>
    <w:rsid w:val="00194E58"/>
    <w:rsid w:val="001A2A4B"/>
    <w:rsid w:val="001A5270"/>
    <w:rsid w:val="001A748F"/>
    <w:rsid w:val="001B24E5"/>
    <w:rsid w:val="001B385F"/>
    <w:rsid w:val="001C2CF1"/>
    <w:rsid w:val="001D4648"/>
    <w:rsid w:val="001E165A"/>
    <w:rsid w:val="00201253"/>
    <w:rsid w:val="00205E3E"/>
    <w:rsid w:val="0021036F"/>
    <w:rsid w:val="00225101"/>
    <w:rsid w:val="002369BA"/>
    <w:rsid w:val="002374A5"/>
    <w:rsid w:val="00237EEA"/>
    <w:rsid w:val="002433BF"/>
    <w:rsid w:val="0025444F"/>
    <w:rsid w:val="002720C8"/>
    <w:rsid w:val="00277B17"/>
    <w:rsid w:val="00281E59"/>
    <w:rsid w:val="002823F2"/>
    <w:rsid w:val="00290FB8"/>
    <w:rsid w:val="00290FFA"/>
    <w:rsid w:val="00292A70"/>
    <w:rsid w:val="002975EE"/>
    <w:rsid w:val="002A4D91"/>
    <w:rsid w:val="002B1A1B"/>
    <w:rsid w:val="002B3CFD"/>
    <w:rsid w:val="002E6950"/>
    <w:rsid w:val="002F1B30"/>
    <w:rsid w:val="002F7174"/>
    <w:rsid w:val="00315947"/>
    <w:rsid w:val="0032509B"/>
    <w:rsid w:val="003277FC"/>
    <w:rsid w:val="00335F1D"/>
    <w:rsid w:val="003513E6"/>
    <w:rsid w:val="0035185E"/>
    <w:rsid w:val="00351BF9"/>
    <w:rsid w:val="0039036F"/>
    <w:rsid w:val="003A6848"/>
    <w:rsid w:val="003B3D9C"/>
    <w:rsid w:val="003D1ABE"/>
    <w:rsid w:val="003E45B9"/>
    <w:rsid w:val="003F3269"/>
    <w:rsid w:val="004012DC"/>
    <w:rsid w:val="00402B42"/>
    <w:rsid w:val="004103A8"/>
    <w:rsid w:val="004231B0"/>
    <w:rsid w:val="00432372"/>
    <w:rsid w:val="00441533"/>
    <w:rsid w:val="00441B2D"/>
    <w:rsid w:val="00442E30"/>
    <w:rsid w:val="004461F7"/>
    <w:rsid w:val="00453F01"/>
    <w:rsid w:val="00454B62"/>
    <w:rsid w:val="00457374"/>
    <w:rsid w:val="00477994"/>
    <w:rsid w:val="00481F00"/>
    <w:rsid w:val="004A5FEC"/>
    <w:rsid w:val="004D7156"/>
    <w:rsid w:val="005073F0"/>
    <w:rsid w:val="005216E0"/>
    <w:rsid w:val="00523A09"/>
    <w:rsid w:val="00534F97"/>
    <w:rsid w:val="00543700"/>
    <w:rsid w:val="005447FD"/>
    <w:rsid w:val="005634E1"/>
    <w:rsid w:val="00572C74"/>
    <w:rsid w:val="005765B4"/>
    <w:rsid w:val="00576F6D"/>
    <w:rsid w:val="00577E23"/>
    <w:rsid w:val="00585AB4"/>
    <w:rsid w:val="0058784E"/>
    <w:rsid w:val="005A673C"/>
    <w:rsid w:val="005B0846"/>
    <w:rsid w:val="005B65FA"/>
    <w:rsid w:val="005D48F7"/>
    <w:rsid w:val="005D6717"/>
    <w:rsid w:val="005D7FBC"/>
    <w:rsid w:val="005E7313"/>
    <w:rsid w:val="005F1DF5"/>
    <w:rsid w:val="006050EB"/>
    <w:rsid w:val="006079EF"/>
    <w:rsid w:val="00613C9D"/>
    <w:rsid w:val="00627930"/>
    <w:rsid w:val="006448F7"/>
    <w:rsid w:val="00657E8F"/>
    <w:rsid w:val="00660378"/>
    <w:rsid w:val="006623AE"/>
    <w:rsid w:val="00662433"/>
    <w:rsid w:val="00673A4D"/>
    <w:rsid w:val="00691234"/>
    <w:rsid w:val="00692525"/>
    <w:rsid w:val="006941BE"/>
    <w:rsid w:val="006A3369"/>
    <w:rsid w:val="006A37CF"/>
    <w:rsid w:val="006C7B3A"/>
    <w:rsid w:val="006D6120"/>
    <w:rsid w:val="006D7E47"/>
    <w:rsid w:val="006E39D6"/>
    <w:rsid w:val="006E7346"/>
    <w:rsid w:val="006F5547"/>
    <w:rsid w:val="00724D40"/>
    <w:rsid w:val="0074408C"/>
    <w:rsid w:val="00745FE6"/>
    <w:rsid w:val="00757EFB"/>
    <w:rsid w:val="00761E3E"/>
    <w:rsid w:val="00767FBA"/>
    <w:rsid w:val="00770509"/>
    <w:rsid w:val="007833C6"/>
    <w:rsid w:val="00791C1F"/>
    <w:rsid w:val="007967BE"/>
    <w:rsid w:val="007970FE"/>
    <w:rsid w:val="007A2848"/>
    <w:rsid w:val="007A3388"/>
    <w:rsid w:val="007D40D8"/>
    <w:rsid w:val="007D6463"/>
    <w:rsid w:val="007F2F21"/>
    <w:rsid w:val="00801D04"/>
    <w:rsid w:val="008038D0"/>
    <w:rsid w:val="00805A0D"/>
    <w:rsid w:val="008126BF"/>
    <w:rsid w:val="00816FBA"/>
    <w:rsid w:val="00820756"/>
    <w:rsid w:val="00824419"/>
    <w:rsid w:val="00825821"/>
    <w:rsid w:val="00831485"/>
    <w:rsid w:val="008371BA"/>
    <w:rsid w:val="00850E65"/>
    <w:rsid w:val="008567A9"/>
    <w:rsid w:val="008A0248"/>
    <w:rsid w:val="008B669D"/>
    <w:rsid w:val="008C0079"/>
    <w:rsid w:val="008C0097"/>
    <w:rsid w:val="008E2081"/>
    <w:rsid w:val="008E61AC"/>
    <w:rsid w:val="008F2B97"/>
    <w:rsid w:val="00907D9B"/>
    <w:rsid w:val="00916185"/>
    <w:rsid w:val="00932E54"/>
    <w:rsid w:val="00936D40"/>
    <w:rsid w:val="00943D3D"/>
    <w:rsid w:val="00954949"/>
    <w:rsid w:val="0097374D"/>
    <w:rsid w:val="009755CA"/>
    <w:rsid w:val="00984582"/>
    <w:rsid w:val="00995C15"/>
    <w:rsid w:val="0099659B"/>
    <w:rsid w:val="009B2B3B"/>
    <w:rsid w:val="009D1B25"/>
    <w:rsid w:val="009E20B7"/>
    <w:rsid w:val="009E42D0"/>
    <w:rsid w:val="009E6D58"/>
    <w:rsid w:val="00A17BF9"/>
    <w:rsid w:val="00A202C8"/>
    <w:rsid w:val="00A31FBA"/>
    <w:rsid w:val="00A6296D"/>
    <w:rsid w:val="00A81AC3"/>
    <w:rsid w:val="00A908B6"/>
    <w:rsid w:val="00A95DEA"/>
    <w:rsid w:val="00A966D2"/>
    <w:rsid w:val="00AA247D"/>
    <w:rsid w:val="00AC4075"/>
    <w:rsid w:val="00AC42AB"/>
    <w:rsid w:val="00AC481B"/>
    <w:rsid w:val="00AD2F2D"/>
    <w:rsid w:val="00AF6145"/>
    <w:rsid w:val="00B11DE2"/>
    <w:rsid w:val="00B30D85"/>
    <w:rsid w:val="00B538C0"/>
    <w:rsid w:val="00B628F9"/>
    <w:rsid w:val="00B654F2"/>
    <w:rsid w:val="00B772B2"/>
    <w:rsid w:val="00B95D6B"/>
    <w:rsid w:val="00BA37A4"/>
    <w:rsid w:val="00BC46EA"/>
    <w:rsid w:val="00BD09FA"/>
    <w:rsid w:val="00BD7692"/>
    <w:rsid w:val="00BF150B"/>
    <w:rsid w:val="00C0493A"/>
    <w:rsid w:val="00C44A89"/>
    <w:rsid w:val="00C54A88"/>
    <w:rsid w:val="00C65773"/>
    <w:rsid w:val="00C670F1"/>
    <w:rsid w:val="00C729D2"/>
    <w:rsid w:val="00C77EAA"/>
    <w:rsid w:val="00C8603D"/>
    <w:rsid w:val="00C909C4"/>
    <w:rsid w:val="00CD014F"/>
    <w:rsid w:val="00CD58FE"/>
    <w:rsid w:val="00CE269C"/>
    <w:rsid w:val="00CE7114"/>
    <w:rsid w:val="00CF07E8"/>
    <w:rsid w:val="00CF3542"/>
    <w:rsid w:val="00CF611D"/>
    <w:rsid w:val="00CF6C14"/>
    <w:rsid w:val="00D0151D"/>
    <w:rsid w:val="00D06341"/>
    <w:rsid w:val="00D21C7C"/>
    <w:rsid w:val="00D2215C"/>
    <w:rsid w:val="00D23DEB"/>
    <w:rsid w:val="00D27502"/>
    <w:rsid w:val="00D278A6"/>
    <w:rsid w:val="00D40732"/>
    <w:rsid w:val="00D475F2"/>
    <w:rsid w:val="00D52D0F"/>
    <w:rsid w:val="00D67079"/>
    <w:rsid w:val="00D732D6"/>
    <w:rsid w:val="00D91017"/>
    <w:rsid w:val="00D94BC2"/>
    <w:rsid w:val="00DC20F4"/>
    <w:rsid w:val="00DD6D2A"/>
    <w:rsid w:val="00DF69E3"/>
    <w:rsid w:val="00E24C9D"/>
    <w:rsid w:val="00E3352A"/>
    <w:rsid w:val="00E33689"/>
    <w:rsid w:val="00E33FAC"/>
    <w:rsid w:val="00E36EF1"/>
    <w:rsid w:val="00E417E5"/>
    <w:rsid w:val="00E448E1"/>
    <w:rsid w:val="00E454AF"/>
    <w:rsid w:val="00E53FC1"/>
    <w:rsid w:val="00E60EB8"/>
    <w:rsid w:val="00E63E48"/>
    <w:rsid w:val="00E72EE5"/>
    <w:rsid w:val="00E758C9"/>
    <w:rsid w:val="00E83BEC"/>
    <w:rsid w:val="00E9402D"/>
    <w:rsid w:val="00E95BAB"/>
    <w:rsid w:val="00EA3CBA"/>
    <w:rsid w:val="00EA5221"/>
    <w:rsid w:val="00EA58E8"/>
    <w:rsid w:val="00EB54D3"/>
    <w:rsid w:val="00EC5CB9"/>
    <w:rsid w:val="00EC61DF"/>
    <w:rsid w:val="00EE0CA7"/>
    <w:rsid w:val="00EE3F64"/>
    <w:rsid w:val="00EE6279"/>
    <w:rsid w:val="00EF2AA0"/>
    <w:rsid w:val="00F0292C"/>
    <w:rsid w:val="00F1491D"/>
    <w:rsid w:val="00F15D2D"/>
    <w:rsid w:val="00F243A3"/>
    <w:rsid w:val="00F26336"/>
    <w:rsid w:val="00F26B3D"/>
    <w:rsid w:val="00F27000"/>
    <w:rsid w:val="00F46983"/>
    <w:rsid w:val="00F5347F"/>
    <w:rsid w:val="00F64105"/>
    <w:rsid w:val="00F65091"/>
    <w:rsid w:val="00F67E68"/>
    <w:rsid w:val="00F72DCF"/>
    <w:rsid w:val="00F773DA"/>
    <w:rsid w:val="00F8465F"/>
    <w:rsid w:val="00F95848"/>
    <w:rsid w:val="00FB6D54"/>
    <w:rsid w:val="00FD3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EE2D5"/>
  <w15:chartTrackingRefBased/>
  <w15:docId w15:val="{60664984-5D1B-4512-8FA6-81DAE060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F3269"/>
    <w:pPr>
      <w:ind w:left="720"/>
      <w:contextualSpacing/>
    </w:pPr>
  </w:style>
  <w:style w:type="paragraph" w:customStyle="1" w:styleId="xgmail-msonospacing">
    <w:name w:val="x_gmail-msonospacing"/>
    <w:basedOn w:val="Normal"/>
    <w:rsid w:val="00C0493A"/>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58784E"/>
    <w:pPr>
      <w:spacing w:before="100" w:beforeAutospacing="1" w:after="100" w:afterAutospacing="1"/>
    </w:pPr>
    <w:rPr>
      <w:rFonts w:ascii="Times New Roman" w:eastAsia="Times New Roman" w:hAnsi="Times New Roman" w:cs="Times New Roman"/>
      <w:sz w:val="24"/>
      <w:szCs w:val="24"/>
    </w:rPr>
  </w:style>
  <w:style w:type="character" w:customStyle="1" w:styleId="markmmlpwad4w">
    <w:name w:val="markmmlpwad4w"/>
    <w:basedOn w:val="DefaultParagraphFont"/>
    <w:rsid w:val="0058784E"/>
  </w:style>
  <w:style w:type="character" w:customStyle="1" w:styleId="markdwkab29y4">
    <w:name w:val="markdwkab29y4"/>
    <w:basedOn w:val="DefaultParagraphFont"/>
    <w:rsid w:val="008567A9"/>
  </w:style>
  <w:style w:type="character" w:customStyle="1" w:styleId="mark5eoq5oid5">
    <w:name w:val="mark5eoq5oid5"/>
    <w:basedOn w:val="DefaultParagraphFont"/>
    <w:rsid w:val="008567A9"/>
  </w:style>
  <w:style w:type="paragraph" w:styleId="NormalWeb">
    <w:name w:val="Normal (Web)"/>
    <w:basedOn w:val="Normal"/>
    <w:uiPriority w:val="99"/>
    <w:semiHidden/>
    <w:unhideWhenUsed/>
    <w:rsid w:val="00907D9B"/>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D58FE"/>
    <w:rPr>
      <w:sz w:val="16"/>
      <w:szCs w:val="16"/>
    </w:rPr>
  </w:style>
  <w:style w:type="paragraph" w:styleId="CommentText">
    <w:name w:val="annotation text"/>
    <w:basedOn w:val="Normal"/>
    <w:link w:val="CommentTextChar"/>
    <w:uiPriority w:val="99"/>
    <w:semiHidden/>
    <w:unhideWhenUsed/>
    <w:rsid w:val="00CD58FE"/>
    <w:rPr>
      <w:sz w:val="20"/>
      <w:szCs w:val="20"/>
    </w:rPr>
  </w:style>
  <w:style w:type="character" w:customStyle="1" w:styleId="CommentTextChar">
    <w:name w:val="Comment Text Char"/>
    <w:basedOn w:val="DefaultParagraphFont"/>
    <w:link w:val="CommentText"/>
    <w:uiPriority w:val="99"/>
    <w:semiHidden/>
    <w:rsid w:val="00CD58FE"/>
    <w:rPr>
      <w:sz w:val="20"/>
      <w:szCs w:val="20"/>
    </w:rPr>
  </w:style>
  <w:style w:type="paragraph" w:styleId="CommentSubject">
    <w:name w:val="annotation subject"/>
    <w:basedOn w:val="CommentText"/>
    <w:next w:val="CommentText"/>
    <w:link w:val="CommentSubjectChar"/>
    <w:uiPriority w:val="99"/>
    <w:semiHidden/>
    <w:unhideWhenUsed/>
    <w:rsid w:val="00CD58FE"/>
    <w:rPr>
      <w:b/>
      <w:bCs/>
    </w:rPr>
  </w:style>
  <w:style w:type="character" w:customStyle="1" w:styleId="CommentSubjectChar">
    <w:name w:val="Comment Subject Char"/>
    <w:basedOn w:val="CommentTextChar"/>
    <w:link w:val="CommentSubject"/>
    <w:uiPriority w:val="99"/>
    <w:semiHidden/>
    <w:rsid w:val="00CD58FE"/>
    <w:rPr>
      <w:b/>
      <w:bCs/>
      <w:sz w:val="20"/>
      <w:szCs w:val="20"/>
    </w:rPr>
  </w:style>
  <w:style w:type="paragraph" w:styleId="Revision">
    <w:name w:val="Revision"/>
    <w:hidden/>
    <w:uiPriority w:val="99"/>
    <w:semiHidden/>
    <w:rsid w:val="00CD58FE"/>
  </w:style>
  <w:style w:type="paragraph" w:styleId="BalloonText">
    <w:name w:val="Balloon Text"/>
    <w:basedOn w:val="Normal"/>
    <w:link w:val="BalloonTextChar"/>
    <w:uiPriority w:val="99"/>
    <w:semiHidden/>
    <w:unhideWhenUsed/>
    <w:rsid w:val="00CD58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8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832652">
      <w:bodyDiv w:val="1"/>
      <w:marLeft w:val="0"/>
      <w:marRight w:val="0"/>
      <w:marTop w:val="0"/>
      <w:marBottom w:val="0"/>
      <w:divBdr>
        <w:top w:val="none" w:sz="0" w:space="0" w:color="auto"/>
        <w:left w:val="none" w:sz="0" w:space="0" w:color="auto"/>
        <w:bottom w:val="none" w:sz="0" w:space="0" w:color="auto"/>
        <w:right w:val="none" w:sz="0" w:space="0" w:color="auto"/>
      </w:divBdr>
    </w:div>
    <w:div w:id="596331466">
      <w:bodyDiv w:val="1"/>
      <w:marLeft w:val="0"/>
      <w:marRight w:val="0"/>
      <w:marTop w:val="0"/>
      <w:marBottom w:val="0"/>
      <w:divBdr>
        <w:top w:val="none" w:sz="0" w:space="0" w:color="auto"/>
        <w:left w:val="none" w:sz="0" w:space="0" w:color="auto"/>
        <w:bottom w:val="none" w:sz="0" w:space="0" w:color="auto"/>
        <w:right w:val="none" w:sz="0" w:space="0" w:color="auto"/>
      </w:divBdr>
    </w:div>
    <w:div w:id="961031401">
      <w:bodyDiv w:val="1"/>
      <w:marLeft w:val="0"/>
      <w:marRight w:val="0"/>
      <w:marTop w:val="0"/>
      <w:marBottom w:val="0"/>
      <w:divBdr>
        <w:top w:val="none" w:sz="0" w:space="0" w:color="auto"/>
        <w:left w:val="none" w:sz="0" w:space="0" w:color="auto"/>
        <w:bottom w:val="none" w:sz="0" w:space="0" w:color="auto"/>
        <w:right w:val="none" w:sz="0" w:space="0" w:color="auto"/>
      </w:divBdr>
    </w:div>
    <w:div w:id="1248809633">
      <w:bodyDiv w:val="1"/>
      <w:marLeft w:val="0"/>
      <w:marRight w:val="0"/>
      <w:marTop w:val="0"/>
      <w:marBottom w:val="0"/>
      <w:divBdr>
        <w:top w:val="none" w:sz="0" w:space="0" w:color="auto"/>
        <w:left w:val="none" w:sz="0" w:space="0" w:color="auto"/>
        <w:bottom w:val="none" w:sz="0" w:space="0" w:color="auto"/>
        <w:right w:val="none" w:sz="0" w:space="0" w:color="auto"/>
      </w:divBdr>
    </w:div>
    <w:div w:id="1443841306">
      <w:bodyDiv w:val="1"/>
      <w:marLeft w:val="0"/>
      <w:marRight w:val="0"/>
      <w:marTop w:val="0"/>
      <w:marBottom w:val="0"/>
      <w:divBdr>
        <w:top w:val="none" w:sz="0" w:space="0" w:color="auto"/>
        <w:left w:val="none" w:sz="0" w:space="0" w:color="auto"/>
        <w:bottom w:val="none" w:sz="0" w:space="0" w:color="auto"/>
        <w:right w:val="none" w:sz="0" w:space="0" w:color="auto"/>
      </w:divBdr>
    </w:div>
    <w:div w:id="1444306745">
      <w:bodyDiv w:val="1"/>
      <w:marLeft w:val="0"/>
      <w:marRight w:val="0"/>
      <w:marTop w:val="0"/>
      <w:marBottom w:val="0"/>
      <w:divBdr>
        <w:top w:val="none" w:sz="0" w:space="0" w:color="auto"/>
        <w:left w:val="none" w:sz="0" w:space="0" w:color="auto"/>
        <w:bottom w:val="none" w:sz="0" w:space="0" w:color="auto"/>
        <w:right w:val="none" w:sz="0" w:space="0" w:color="auto"/>
      </w:divBdr>
    </w:div>
    <w:div w:id="1646280446">
      <w:bodyDiv w:val="1"/>
      <w:marLeft w:val="0"/>
      <w:marRight w:val="0"/>
      <w:marTop w:val="0"/>
      <w:marBottom w:val="0"/>
      <w:divBdr>
        <w:top w:val="none" w:sz="0" w:space="0" w:color="auto"/>
        <w:left w:val="none" w:sz="0" w:space="0" w:color="auto"/>
        <w:bottom w:val="none" w:sz="0" w:space="0" w:color="auto"/>
        <w:right w:val="none" w:sz="0" w:space="0" w:color="auto"/>
      </w:divBdr>
    </w:div>
    <w:div w:id="1650747983">
      <w:bodyDiv w:val="1"/>
      <w:marLeft w:val="0"/>
      <w:marRight w:val="0"/>
      <w:marTop w:val="0"/>
      <w:marBottom w:val="0"/>
      <w:divBdr>
        <w:top w:val="none" w:sz="0" w:space="0" w:color="auto"/>
        <w:left w:val="none" w:sz="0" w:space="0" w:color="auto"/>
        <w:bottom w:val="none" w:sz="0" w:space="0" w:color="auto"/>
        <w:right w:val="none" w:sz="0" w:space="0" w:color="auto"/>
      </w:divBdr>
    </w:div>
    <w:div w:id="183449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image" Target="media/image1.png"/><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6</Pages>
  <Words>1693</Words>
  <Characters>9652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Chavez</dc:creator>
  <cp:keywords/>
  <dc:description/>
  <cp:lastModifiedBy>user</cp:lastModifiedBy>
  <cp:revision>18</cp:revision>
  <dcterms:created xsi:type="dcterms:W3CDTF">2020-11-20T18:25:00Z</dcterms:created>
  <dcterms:modified xsi:type="dcterms:W3CDTF">2020-11-20T19:51:00Z</dcterms:modified>
</cp:coreProperties>
</file>